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2D2B4" w14:textId="119C2A55" w:rsidR="00AB0AC8" w:rsidRDefault="008213AA">
      <w:pPr>
        <w:pStyle w:val="Nagwek1"/>
        <w:spacing w:before="80"/>
        <w:ind w:left="0" w:right="423"/>
        <w:jc w:val="center"/>
      </w:pPr>
      <w:r>
        <w:t>Wzór</w:t>
      </w:r>
      <w:r>
        <w:rPr>
          <w:spacing w:val="-3"/>
        </w:rPr>
        <w:t xml:space="preserve"> </w:t>
      </w:r>
      <w:r>
        <w:t>UMOWY</w:t>
      </w:r>
      <w:r>
        <w:rPr>
          <w:spacing w:val="-7"/>
        </w:rPr>
        <w:t xml:space="preserve"> </w:t>
      </w:r>
      <w:r>
        <w:t>O</w:t>
      </w:r>
      <w:r>
        <w:rPr>
          <w:spacing w:val="4"/>
        </w:rPr>
        <w:t xml:space="preserve"> </w:t>
      </w:r>
      <w:r>
        <w:rPr>
          <w:spacing w:val="-2"/>
        </w:rPr>
        <w:t>DOSTĘP</w:t>
      </w:r>
    </w:p>
    <w:p w14:paraId="2CAA2CF7" w14:textId="77777777" w:rsidR="00AB0AC8" w:rsidRDefault="00AB0AC8">
      <w:pPr>
        <w:pStyle w:val="Tekstpodstawowy"/>
        <w:rPr>
          <w:b/>
        </w:rPr>
      </w:pPr>
    </w:p>
    <w:p w14:paraId="178BD6F3" w14:textId="77777777" w:rsidR="00AB0AC8" w:rsidRDefault="00000000">
      <w:pPr>
        <w:pStyle w:val="Tekstpodstawowy"/>
        <w:tabs>
          <w:tab w:val="left" w:leader="dot" w:pos="6297"/>
        </w:tabs>
        <w:ind w:left="1"/>
        <w:jc w:val="both"/>
      </w:pPr>
      <w:r>
        <w:t>zawarta</w:t>
      </w:r>
      <w:r>
        <w:rPr>
          <w:spacing w:val="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dniu</w:t>
      </w:r>
      <w:r>
        <w:rPr>
          <w:spacing w:val="-1"/>
        </w:rPr>
        <w:t xml:space="preserve"> </w:t>
      </w:r>
      <w:r>
        <w:t xml:space="preserve">…………………… </w:t>
      </w:r>
      <w:r>
        <w:rPr>
          <w:spacing w:val="-10"/>
        </w:rPr>
        <w:t>w</w:t>
      </w:r>
      <w:r>
        <w:rPr>
          <w:rFonts w:ascii="Times New Roman" w:hAnsi="Times New Roman"/>
        </w:rPr>
        <w:tab/>
      </w:r>
      <w:r>
        <w:t>,</w:t>
      </w:r>
      <w:r>
        <w:rPr>
          <w:spacing w:val="-2"/>
        </w:rPr>
        <w:t xml:space="preserve"> pomiędzy:</w:t>
      </w:r>
    </w:p>
    <w:p w14:paraId="6AC1EC3C" w14:textId="77777777" w:rsidR="00AB0AC8" w:rsidRDefault="00000000">
      <w:pPr>
        <w:tabs>
          <w:tab w:val="left" w:pos="3642"/>
          <w:tab w:val="left" w:pos="4626"/>
          <w:tab w:val="left" w:leader="dot" w:pos="9146"/>
        </w:tabs>
        <w:ind w:left="1"/>
        <w:jc w:val="both"/>
        <w:rPr>
          <w:sz w:val="24"/>
        </w:rPr>
      </w:pPr>
      <w:r>
        <w:rPr>
          <w:b/>
          <w:spacing w:val="-2"/>
          <w:sz w:val="24"/>
        </w:rPr>
        <w:t>……………………………..</w:t>
      </w:r>
      <w:r>
        <w:rPr>
          <w:b/>
          <w:sz w:val="24"/>
        </w:rPr>
        <w:tab/>
      </w:r>
      <w:r>
        <w:rPr>
          <w:spacing w:val="-10"/>
          <w:sz w:val="24"/>
        </w:rPr>
        <w:t>z</w:t>
      </w:r>
      <w:r>
        <w:rPr>
          <w:sz w:val="24"/>
        </w:rPr>
        <w:tab/>
      </w:r>
      <w:r>
        <w:rPr>
          <w:spacing w:val="-2"/>
          <w:sz w:val="24"/>
        </w:rPr>
        <w:t>siedzibą</w:t>
      </w:r>
      <w:r>
        <w:rPr>
          <w:rFonts w:ascii="Times New Roman" w:hAnsi="Times New Roman"/>
          <w:sz w:val="24"/>
        </w:rPr>
        <w:tab/>
      </w:r>
      <w:r>
        <w:rPr>
          <w:spacing w:val="-10"/>
          <w:sz w:val="24"/>
        </w:rPr>
        <w:t>,</w:t>
      </w:r>
    </w:p>
    <w:p w14:paraId="2C90B056" w14:textId="77777777" w:rsidR="00AB0AC8" w:rsidRDefault="00000000">
      <w:pPr>
        <w:pStyle w:val="Tekstpodstawowy"/>
        <w:tabs>
          <w:tab w:val="left" w:leader="dot" w:pos="9146"/>
        </w:tabs>
        <w:ind w:left="1" w:right="424"/>
        <w:jc w:val="both"/>
      </w:pPr>
      <w:r>
        <w:t>………………………….,</w:t>
      </w:r>
      <w:r>
        <w:rPr>
          <w:spacing w:val="40"/>
        </w:rPr>
        <w:t xml:space="preserve"> </w:t>
      </w:r>
      <w:r>
        <w:t>wpisaną do Rejestru Przedsiębiorców</w:t>
      </w:r>
      <w:r>
        <w:rPr>
          <w:spacing w:val="-5"/>
        </w:rPr>
        <w:t xml:space="preserve"> </w:t>
      </w:r>
      <w:r>
        <w:t>prowadzonego przez Sąd</w:t>
      </w:r>
      <w:r>
        <w:rPr>
          <w:spacing w:val="47"/>
        </w:rPr>
        <w:t xml:space="preserve">  </w:t>
      </w:r>
      <w:r>
        <w:t>Rejonowy</w:t>
      </w:r>
      <w:r>
        <w:rPr>
          <w:spacing w:val="47"/>
        </w:rPr>
        <w:t xml:space="preserve">  </w:t>
      </w:r>
      <w:r>
        <w:t>………………………………</w:t>
      </w:r>
      <w:r>
        <w:rPr>
          <w:spacing w:val="48"/>
        </w:rPr>
        <w:t xml:space="preserve">  </w:t>
      </w:r>
      <w:r>
        <w:t>pod</w:t>
      </w:r>
      <w:r>
        <w:rPr>
          <w:spacing w:val="47"/>
        </w:rPr>
        <w:t xml:space="preserve">  </w:t>
      </w:r>
      <w:r>
        <w:rPr>
          <w:spacing w:val="-2"/>
        </w:rPr>
        <w:t>numerem</w:t>
      </w:r>
      <w:r>
        <w:rPr>
          <w:rFonts w:ascii="Times New Roman" w:hAnsi="Times New Roman"/>
        </w:rPr>
        <w:tab/>
      </w:r>
      <w:r>
        <w:rPr>
          <w:spacing w:val="-10"/>
        </w:rPr>
        <w:t>;</w:t>
      </w:r>
    </w:p>
    <w:p w14:paraId="45C9945B" w14:textId="77777777" w:rsidR="00AB0AC8" w:rsidRDefault="00000000">
      <w:pPr>
        <w:pStyle w:val="Tekstpodstawowy"/>
        <w:ind w:left="1" w:right="423"/>
        <w:jc w:val="both"/>
      </w:pPr>
      <w:r>
        <w:t>REGON ………………………………………, NIP …………………………..;</w:t>
      </w:r>
      <w:r>
        <w:rPr>
          <w:spacing w:val="-2"/>
        </w:rPr>
        <w:t xml:space="preserve"> </w:t>
      </w:r>
      <w:r>
        <w:t>z pokrytym</w:t>
      </w:r>
      <w:r>
        <w:rPr>
          <w:spacing w:val="80"/>
        </w:rPr>
        <w:t xml:space="preserve"> </w:t>
      </w:r>
      <w:r>
        <w:t>w całości kapitałem</w:t>
      </w:r>
      <w:r>
        <w:rPr>
          <w:spacing w:val="-2"/>
        </w:rPr>
        <w:t xml:space="preserve"> </w:t>
      </w:r>
      <w:r>
        <w:t>zakładowym</w:t>
      </w:r>
      <w:r>
        <w:rPr>
          <w:spacing w:val="-2"/>
        </w:rPr>
        <w:t xml:space="preserve"> </w:t>
      </w:r>
      <w:r>
        <w:t xml:space="preserve">wynoszącym ……………………….zł, zwaną dalej </w:t>
      </w:r>
      <w:r>
        <w:rPr>
          <w:b/>
        </w:rPr>
        <w:t xml:space="preserve">Operatorem lub Stroną </w:t>
      </w:r>
      <w:r>
        <w:t>w imieniu, której działa:</w:t>
      </w:r>
    </w:p>
    <w:p w14:paraId="614D3AFA" w14:textId="77777777" w:rsidR="00AB0AC8" w:rsidRDefault="00000000">
      <w:pPr>
        <w:pStyle w:val="Tekstpodstawowy"/>
        <w:tabs>
          <w:tab w:val="left" w:leader="dot" w:pos="8818"/>
        </w:tabs>
        <w:ind w:left="1"/>
        <w:jc w:val="both"/>
      </w:pPr>
      <w:r>
        <w:t>…………………………………,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rPr>
          <w:spacing w:val="-2"/>
        </w:rPr>
        <w:t>pełnomocnictwa</w:t>
      </w:r>
      <w:r>
        <w:rPr>
          <w:rFonts w:ascii="Times New Roman" w:hAnsi="Times New Roman"/>
        </w:rPr>
        <w:tab/>
      </w:r>
      <w:r>
        <w:t xml:space="preserve">, </w:t>
      </w:r>
      <w:r>
        <w:rPr>
          <w:spacing w:val="-10"/>
        </w:rPr>
        <w:t>z</w:t>
      </w:r>
    </w:p>
    <w:p w14:paraId="6ADC7371" w14:textId="77777777" w:rsidR="00AB0AC8" w:rsidRDefault="00000000">
      <w:pPr>
        <w:pStyle w:val="Tekstpodstawowy"/>
        <w:tabs>
          <w:tab w:val="left" w:leader="dot" w:pos="5217"/>
        </w:tabs>
        <w:ind w:left="1"/>
        <w:jc w:val="both"/>
      </w:pPr>
      <w:r>
        <w:rPr>
          <w:spacing w:val="-4"/>
        </w:rPr>
        <w:t>dnia</w:t>
      </w:r>
      <w:r>
        <w:rPr>
          <w:rFonts w:ascii="Times New Roman" w:hAnsi="Times New Roman"/>
        </w:rPr>
        <w:tab/>
      </w:r>
      <w:r>
        <w:t>r., które</w:t>
      </w:r>
      <w:r>
        <w:rPr>
          <w:spacing w:val="-3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zostało</w:t>
      </w:r>
      <w:r>
        <w:rPr>
          <w:spacing w:val="1"/>
        </w:rPr>
        <w:t xml:space="preserve"> </w:t>
      </w:r>
      <w:r>
        <w:rPr>
          <w:spacing w:val="-2"/>
        </w:rPr>
        <w:t>odwołane.</w:t>
      </w:r>
    </w:p>
    <w:p w14:paraId="2645A219" w14:textId="77777777" w:rsidR="00AB0AC8" w:rsidRDefault="00000000">
      <w:pPr>
        <w:pStyle w:val="Tekstpodstawowy"/>
        <w:tabs>
          <w:tab w:val="left" w:leader="dot" w:pos="7191"/>
        </w:tabs>
        <w:ind w:left="1"/>
        <w:jc w:val="both"/>
      </w:pPr>
      <w:r>
        <w:t>-</w:t>
      </w:r>
      <w:r>
        <w:rPr>
          <w:spacing w:val="-1"/>
        </w:rPr>
        <w:t xml:space="preserve"> </w:t>
      </w:r>
      <w:r>
        <w:t>dokumenty</w:t>
      </w:r>
      <w:r>
        <w:rPr>
          <w:spacing w:val="-4"/>
        </w:rPr>
        <w:t xml:space="preserve"> </w:t>
      </w:r>
      <w:r>
        <w:t>identyfikujące Operatora</w:t>
      </w:r>
      <w:r>
        <w:rPr>
          <w:spacing w:val="-1"/>
        </w:rPr>
        <w:t xml:space="preserve"> </w:t>
      </w:r>
      <w:r>
        <w:t>stanowią</w:t>
      </w:r>
      <w:r>
        <w:rPr>
          <w:spacing w:val="-3"/>
        </w:rPr>
        <w:t xml:space="preserve"> </w:t>
      </w:r>
      <w:r>
        <w:t xml:space="preserve">załącznik </w:t>
      </w:r>
      <w:r>
        <w:rPr>
          <w:spacing w:val="-5"/>
        </w:rPr>
        <w:t>nr</w:t>
      </w:r>
      <w:r>
        <w:rPr>
          <w:rFonts w:ascii="Times New Roman" w:hAnsi="Times New Roman"/>
        </w:rPr>
        <w:tab/>
      </w:r>
      <w:r>
        <w:t>do</w:t>
      </w:r>
      <w:r>
        <w:rPr>
          <w:spacing w:val="1"/>
        </w:rPr>
        <w:t xml:space="preserve"> </w:t>
      </w:r>
      <w:r>
        <w:rPr>
          <w:spacing w:val="-2"/>
        </w:rPr>
        <w:t>umowy.</w:t>
      </w:r>
    </w:p>
    <w:p w14:paraId="58687039" w14:textId="77777777" w:rsidR="00AB0AC8" w:rsidRDefault="00000000">
      <w:pPr>
        <w:pStyle w:val="Nagwek1"/>
      </w:pPr>
      <w:r>
        <w:rPr>
          <w:spacing w:val="-5"/>
        </w:rPr>
        <w:t>a,</w:t>
      </w:r>
    </w:p>
    <w:p w14:paraId="3ED10FA9" w14:textId="77777777" w:rsidR="008213AA" w:rsidRDefault="00000000" w:rsidP="008213AA">
      <w:pPr>
        <w:pStyle w:val="Tekstpodstawowy"/>
        <w:ind w:left="1" w:right="788"/>
      </w:pPr>
      <w:bookmarkStart w:id="0" w:name="_Hlk209159300"/>
      <w:r w:rsidRPr="008213AA">
        <w:rPr>
          <w:b/>
          <w:bCs/>
        </w:rPr>
        <w:t xml:space="preserve">Skarbem Państwa </w:t>
      </w:r>
      <w:r w:rsidR="00012EA5" w:rsidRPr="008213AA">
        <w:rPr>
          <w:b/>
          <w:bCs/>
        </w:rPr>
        <w:t xml:space="preserve">PGL LP Nadleśnictwem </w:t>
      </w:r>
      <w:r w:rsidR="008213AA" w:rsidRPr="008213AA">
        <w:rPr>
          <w:b/>
          <w:bCs/>
        </w:rPr>
        <w:t>Międzyrzecz</w:t>
      </w:r>
      <w:r w:rsidR="00012EA5">
        <w:t xml:space="preserve"> </w:t>
      </w:r>
    </w:p>
    <w:bookmarkEnd w:id="0"/>
    <w:p w14:paraId="7D0AF8C7" w14:textId="77777777" w:rsidR="008213AA" w:rsidRDefault="00000000" w:rsidP="008213AA">
      <w:pPr>
        <w:pStyle w:val="Tekstpodstawowy"/>
        <w:ind w:left="1" w:right="788"/>
        <w:rPr>
          <w:spacing w:val="-5"/>
        </w:rPr>
      </w:pPr>
      <w:r>
        <w:t xml:space="preserve">reprezentowanym przez Nadleśniczego Nadleśnictwa </w:t>
      </w:r>
      <w:r w:rsidR="008213AA">
        <w:t>Międzyrzecz</w:t>
      </w:r>
      <w:r>
        <w:rPr>
          <w:spacing w:val="-5"/>
        </w:rPr>
        <w:t xml:space="preserve"> </w:t>
      </w:r>
    </w:p>
    <w:p w14:paraId="419AFC68" w14:textId="21FC6DFE" w:rsidR="008213AA" w:rsidRPr="008213AA" w:rsidRDefault="00000000" w:rsidP="008213AA">
      <w:pPr>
        <w:pStyle w:val="Tekstpodstawowy"/>
        <w:ind w:left="1" w:right="788"/>
      </w:pPr>
      <w:bookmarkStart w:id="1" w:name="_Hlk209159378"/>
      <w:r>
        <w:t>z</w:t>
      </w:r>
      <w:r>
        <w:rPr>
          <w:spacing w:val="-3"/>
        </w:rPr>
        <w:t xml:space="preserve"> </w:t>
      </w:r>
      <w:r>
        <w:t>siedzibą</w:t>
      </w:r>
      <w:r>
        <w:rPr>
          <w:spacing w:val="-1"/>
        </w:rPr>
        <w:t xml:space="preserve"> </w:t>
      </w:r>
      <w:r w:rsidR="008213AA">
        <w:t>przy ul. Poznańskiej 38 66-300 Międzyrzecz</w:t>
      </w:r>
      <w:r>
        <w:rPr>
          <w:spacing w:val="-5"/>
        </w:rPr>
        <w:t xml:space="preserve"> </w:t>
      </w:r>
    </w:p>
    <w:p w14:paraId="39A61E10" w14:textId="7B4CC3A2" w:rsidR="00AB0AC8" w:rsidRDefault="00000000" w:rsidP="008213AA">
      <w:pPr>
        <w:pStyle w:val="Tekstpodstawowy"/>
        <w:ind w:left="1" w:right="788"/>
      </w:pPr>
      <w:r>
        <w:t>REGON</w:t>
      </w:r>
      <w:r>
        <w:rPr>
          <w:spacing w:val="-3"/>
        </w:rPr>
        <w:t xml:space="preserve"> </w:t>
      </w:r>
      <w:r w:rsidR="008213AA" w:rsidRPr="008213AA">
        <w:t>810539226</w:t>
      </w:r>
      <w:r w:rsidR="008213AA">
        <w:t xml:space="preserve">, </w:t>
      </w:r>
      <w:r>
        <w:t xml:space="preserve">NIP </w:t>
      </w:r>
      <w:r w:rsidR="008213AA" w:rsidRPr="008213AA">
        <w:rPr>
          <w:spacing w:val="-2"/>
        </w:rPr>
        <w:t>5960006122</w:t>
      </w:r>
      <w:r w:rsidR="008213AA">
        <w:rPr>
          <w:spacing w:val="-2"/>
        </w:rPr>
        <w:t>:</w:t>
      </w:r>
    </w:p>
    <w:bookmarkEnd w:id="1"/>
    <w:p w14:paraId="34DC201C" w14:textId="77777777" w:rsidR="00AB0AC8" w:rsidRDefault="00000000">
      <w:pPr>
        <w:pStyle w:val="Tekstpodstawowy"/>
        <w:spacing w:before="1"/>
        <w:ind w:left="1"/>
      </w:pPr>
      <w:r>
        <w:t>reprezentowanym</w:t>
      </w:r>
      <w:r>
        <w:rPr>
          <w:spacing w:val="-2"/>
        </w:rPr>
        <w:t xml:space="preserve"> przez:</w:t>
      </w:r>
    </w:p>
    <w:p w14:paraId="7BC892E8" w14:textId="78E48B01" w:rsidR="00AB0AC8" w:rsidRDefault="00000000">
      <w:pPr>
        <w:pStyle w:val="Tekstpodstawowy"/>
        <w:ind w:left="1" w:right="3848" w:firstLine="720"/>
        <w:jc w:val="both"/>
        <w:rPr>
          <w:b/>
        </w:rPr>
      </w:pPr>
      <w:bookmarkStart w:id="2" w:name="_Hlk209159405"/>
      <w:r>
        <w:t xml:space="preserve">Nadleśniczego – </w:t>
      </w:r>
      <w:r w:rsidR="008213AA" w:rsidRPr="008213AA">
        <w:t xml:space="preserve">………………………………. </w:t>
      </w:r>
      <w:r>
        <w:t>na</w:t>
      </w:r>
      <w:r>
        <w:rPr>
          <w:spacing w:val="-7"/>
        </w:rPr>
        <w:t xml:space="preserve"> </w:t>
      </w:r>
      <w:r>
        <w:t>podstawie</w:t>
      </w:r>
      <w:r>
        <w:rPr>
          <w:spacing w:val="-9"/>
        </w:rPr>
        <w:t xml:space="preserve"> </w:t>
      </w:r>
      <w:r>
        <w:t>Powołania</w:t>
      </w:r>
      <w:r>
        <w:rPr>
          <w:spacing w:val="-9"/>
        </w:rPr>
        <w:t xml:space="preserve"> </w:t>
      </w:r>
      <w:r>
        <w:t>z</w:t>
      </w:r>
      <w:r>
        <w:rPr>
          <w:spacing w:val="-12"/>
        </w:rPr>
        <w:t xml:space="preserve"> </w:t>
      </w:r>
      <w:bookmarkStart w:id="3" w:name="_Hlk209159065"/>
      <w:r>
        <w:t xml:space="preserve">………………………………. </w:t>
      </w:r>
      <w:bookmarkEnd w:id="2"/>
      <w:bookmarkEnd w:id="3"/>
      <w:r>
        <w:t xml:space="preserve">zwaną dalej </w:t>
      </w:r>
      <w:r>
        <w:rPr>
          <w:b/>
        </w:rPr>
        <w:t xml:space="preserve">Udostępniającym </w:t>
      </w:r>
      <w:r>
        <w:t xml:space="preserve">lub </w:t>
      </w:r>
      <w:r>
        <w:rPr>
          <w:b/>
        </w:rPr>
        <w:t>Stroną.</w:t>
      </w:r>
    </w:p>
    <w:p w14:paraId="58B8CC16" w14:textId="77777777" w:rsidR="00AB0AC8" w:rsidRDefault="00000000">
      <w:pPr>
        <w:pStyle w:val="Tekstpodstawowy"/>
        <w:ind w:left="1"/>
        <w:jc w:val="both"/>
      </w:pPr>
      <w:r>
        <w:t>-</w:t>
      </w:r>
      <w:r>
        <w:rPr>
          <w:spacing w:val="-4"/>
        </w:rPr>
        <w:t xml:space="preserve"> </w:t>
      </w:r>
      <w:r>
        <w:t>dokumenty</w:t>
      </w:r>
      <w:r>
        <w:rPr>
          <w:spacing w:val="-4"/>
        </w:rPr>
        <w:t xml:space="preserve"> </w:t>
      </w:r>
      <w:r>
        <w:t>identyfikujące</w:t>
      </w:r>
      <w:r>
        <w:rPr>
          <w:spacing w:val="-1"/>
        </w:rPr>
        <w:t xml:space="preserve"> </w:t>
      </w:r>
      <w:r>
        <w:t>Udostępniającego</w:t>
      </w:r>
      <w:r>
        <w:rPr>
          <w:spacing w:val="-1"/>
        </w:rPr>
        <w:t xml:space="preserve"> </w:t>
      </w:r>
      <w:r>
        <w:t>stanowią</w:t>
      </w:r>
      <w:r>
        <w:rPr>
          <w:spacing w:val="-1"/>
        </w:rPr>
        <w:t xml:space="preserve"> </w:t>
      </w:r>
      <w:r>
        <w:t>załącznik</w:t>
      </w:r>
      <w:r>
        <w:rPr>
          <w:spacing w:val="-1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rPr>
          <w:spacing w:val="-2"/>
        </w:rPr>
        <w:t>umowy.</w:t>
      </w:r>
    </w:p>
    <w:p w14:paraId="447A40EF" w14:textId="77777777" w:rsidR="00AB0AC8" w:rsidRDefault="00000000">
      <w:pPr>
        <w:pStyle w:val="Nagwek1"/>
        <w:spacing w:before="276"/>
        <w:ind w:left="0" w:right="425"/>
        <w:jc w:val="center"/>
      </w:pPr>
      <w:r>
        <w:t xml:space="preserve">§ </w:t>
      </w:r>
      <w:r>
        <w:rPr>
          <w:spacing w:val="-10"/>
        </w:rPr>
        <w:t>1</w:t>
      </w:r>
    </w:p>
    <w:p w14:paraId="2119DB9B" w14:textId="77777777" w:rsidR="00AB0AC8" w:rsidRDefault="00000000">
      <w:pPr>
        <w:pStyle w:val="Tekstpodstawowy"/>
        <w:tabs>
          <w:tab w:val="left" w:pos="473"/>
          <w:tab w:val="left" w:pos="2881"/>
          <w:tab w:val="left" w:pos="4727"/>
          <w:tab w:val="left" w:pos="7908"/>
        </w:tabs>
        <w:ind w:left="1" w:right="424" w:hanging="2"/>
        <w:jc w:val="center"/>
      </w:pPr>
      <w:r>
        <w:t>Udostępniający</w:t>
      </w:r>
      <w:r>
        <w:rPr>
          <w:spacing w:val="40"/>
        </w:rPr>
        <w:t xml:space="preserve"> </w:t>
      </w:r>
      <w:r>
        <w:t>oświadcza,</w:t>
      </w:r>
      <w:r>
        <w:rPr>
          <w:spacing w:val="40"/>
        </w:rPr>
        <w:t xml:space="preserve"> </w:t>
      </w:r>
      <w:r>
        <w:t>że</w:t>
      </w:r>
      <w:r>
        <w:rPr>
          <w:spacing w:val="40"/>
        </w:rPr>
        <w:t xml:space="preserve"> </w:t>
      </w:r>
      <w:r>
        <w:t>posiada</w:t>
      </w:r>
      <w:r>
        <w:rPr>
          <w:spacing w:val="40"/>
        </w:rPr>
        <w:t xml:space="preserve"> </w:t>
      </w:r>
      <w:r>
        <w:t>prawo</w:t>
      </w:r>
      <w:r>
        <w:rPr>
          <w:spacing w:val="40"/>
        </w:rPr>
        <w:t xml:space="preserve"> </w:t>
      </w:r>
      <w:r>
        <w:t>zarządu</w:t>
      </w:r>
      <w:r>
        <w:rPr>
          <w:spacing w:val="40"/>
        </w:rPr>
        <w:t xml:space="preserve"> </w:t>
      </w:r>
      <w:r>
        <w:t>działki/działek</w:t>
      </w:r>
      <w:r>
        <w:rPr>
          <w:spacing w:val="40"/>
        </w:rPr>
        <w:t xml:space="preserve"> </w:t>
      </w:r>
      <w:r>
        <w:t>ewidencyjnej</w:t>
      </w:r>
      <w:r>
        <w:rPr>
          <w:spacing w:val="40"/>
        </w:rPr>
        <w:t xml:space="preserve"> </w:t>
      </w:r>
      <w:r>
        <w:rPr>
          <w:spacing w:val="-10"/>
        </w:rPr>
        <w:t>o</w:t>
      </w:r>
      <w:r>
        <w:tab/>
      </w:r>
      <w:r>
        <w:rPr>
          <w:spacing w:val="-2"/>
        </w:rPr>
        <w:t>numerze/numerach</w:t>
      </w:r>
      <w:r>
        <w:tab/>
      </w:r>
      <w:r>
        <w:rPr>
          <w:spacing w:val="-2"/>
        </w:rPr>
        <w:t>ewidencyjnym</w:t>
      </w:r>
      <w:r>
        <w:tab/>
      </w:r>
      <w:r>
        <w:rPr>
          <w:spacing w:val="-2"/>
        </w:rPr>
        <w:t>……………………….obręb</w:t>
      </w:r>
      <w:r>
        <w:tab/>
      </w:r>
      <w:r>
        <w:rPr>
          <w:spacing w:val="-2"/>
        </w:rPr>
        <w:t>ewidencyjny</w:t>
      </w:r>
    </w:p>
    <w:p w14:paraId="780A876C" w14:textId="77777777" w:rsidR="00AB0AC8" w:rsidRDefault="00000000">
      <w:pPr>
        <w:pStyle w:val="Tekstpodstawowy"/>
        <w:tabs>
          <w:tab w:val="left" w:leader="dot" w:pos="5373"/>
        </w:tabs>
        <w:ind w:right="952"/>
        <w:jc w:val="center"/>
      </w:pPr>
      <w:r>
        <w:t>……………………….,</w:t>
      </w:r>
      <w:r>
        <w:rPr>
          <w:spacing w:val="-2"/>
        </w:rPr>
        <w:t xml:space="preserve"> gmina</w:t>
      </w:r>
      <w:r>
        <w:rPr>
          <w:rFonts w:ascii="Times New Roman" w:hAnsi="Times New Roman"/>
        </w:rPr>
        <w:tab/>
      </w:r>
      <w:r>
        <w:t>,</w:t>
      </w:r>
      <w:r>
        <w:rPr>
          <w:spacing w:val="-1"/>
        </w:rPr>
        <w:t xml:space="preserve"> </w:t>
      </w:r>
      <w:r>
        <w:t xml:space="preserve">zwanej dalej </w:t>
      </w:r>
      <w:r>
        <w:rPr>
          <w:spacing w:val="-2"/>
        </w:rPr>
        <w:t>Nieruchomością.</w:t>
      </w:r>
    </w:p>
    <w:p w14:paraId="46FA2A54" w14:textId="77777777" w:rsidR="00AB0AC8" w:rsidRDefault="00AB0AC8">
      <w:pPr>
        <w:pStyle w:val="Tekstpodstawowy"/>
      </w:pPr>
    </w:p>
    <w:p w14:paraId="0636A82B" w14:textId="77777777" w:rsidR="00AB0AC8" w:rsidRDefault="00000000">
      <w:pPr>
        <w:pStyle w:val="Nagwek1"/>
        <w:ind w:left="4438"/>
        <w:jc w:val="both"/>
      </w:pPr>
      <w:r>
        <w:t xml:space="preserve">§ </w:t>
      </w:r>
      <w:r>
        <w:rPr>
          <w:spacing w:val="-10"/>
        </w:rPr>
        <w:t>2</w:t>
      </w:r>
    </w:p>
    <w:p w14:paraId="79DE3051" w14:textId="77777777" w:rsidR="00AB0AC8" w:rsidRDefault="00000000">
      <w:pPr>
        <w:pStyle w:val="Akapitzlist"/>
        <w:numPr>
          <w:ilvl w:val="0"/>
          <w:numId w:val="6"/>
        </w:numPr>
        <w:tabs>
          <w:tab w:val="left" w:pos="359"/>
        </w:tabs>
        <w:ind w:left="359" w:hanging="358"/>
        <w:jc w:val="both"/>
        <w:rPr>
          <w:sz w:val="24"/>
        </w:rPr>
      </w:pPr>
      <w:r>
        <w:rPr>
          <w:sz w:val="24"/>
        </w:rPr>
        <w:t>Udostępniający</w:t>
      </w:r>
      <w:r>
        <w:rPr>
          <w:spacing w:val="54"/>
          <w:w w:val="150"/>
          <w:sz w:val="24"/>
        </w:rPr>
        <w:t xml:space="preserve">  </w:t>
      </w:r>
      <w:r>
        <w:rPr>
          <w:sz w:val="24"/>
        </w:rPr>
        <w:t>oświadcza,</w:t>
      </w:r>
      <w:r>
        <w:rPr>
          <w:spacing w:val="56"/>
          <w:w w:val="150"/>
          <w:sz w:val="24"/>
        </w:rPr>
        <w:t xml:space="preserve">  </w:t>
      </w:r>
      <w:r>
        <w:rPr>
          <w:sz w:val="24"/>
        </w:rPr>
        <w:t>że</w:t>
      </w:r>
      <w:r>
        <w:rPr>
          <w:spacing w:val="57"/>
          <w:w w:val="150"/>
          <w:sz w:val="24"/>
        </w:rPr>
        <w:t xml:space="preserve">  </w:t>
      </w:r>
      <w:r>
        <w:rPr>
          <w:sz w:val="24"/>
        </w:rPr>
        <w:t>w</w:t>
      </w:r>
      <w:r>
        <w:rPr>
          <w:spacing w:val="54"/>
          <w:w w:val="150"/>
          <w:sz w:val="24"/>
        </w:rPr>
        <w:t xml:space="preserve">  </w:t>
      </w:r>
      <w:r>
        <w:rPr>
          <w:sz w:val="24"/>
        </w:rPr>
        <w:t>związku</w:t>
      </w:r>
      <w:r>
        <w:rPr>
          <w:spacing w:val="56"/>
          <w:w w:val="150"/>
          <w:sz w:val="24"/>
        </w:rPr>
        <w:t xml:space="preserve">  </w:t>
      </w:r>
      <w:r>
        <w:rPr>
          <w:sz w:val="24"/>
        </w:rPr>
        <w:t>z</w:t>
      </w:r>
      <w:r>
        <w:rPr>
          <w:spacing w:val="55"/>
          <w:w w:val="150"/>
          <w:sz w:val="24"/>
        </w:rPr>
        <w:t xml:space="preserve">  </w:t>
      </w:r>
      <w:r>
        <w:rPr>
          <w:sz w:val="24"/>
        </w:rPr>
        <w:t>zawarciem</w:t>
      </w:r>
      <w:r>
        <w:rPr>
          <w:spacing w:val="56"/>
          <w:w w:val="150"/>
          <w:sz w:val="24"/>
        </w:rPr>
        <w:t xml:space="preserve">  </w:t>
      </w:r>
      <w:r>
        <w:rPr>
          <w:sz w:val="24"/>
        </w:rPr>
        <w:t>umowy</w:t>
      </w:r>
      <w:r>
        <w:rPr>
          <w:spacing w:val="55"/>
          <w:w w:val="150"/>
          <w:sz w:val="24"/>
        </w:rPr>
        <w:t xml:space="preserve">  </w:t>
      </w:r>
      <w:r>
        <w:rPr>
          <w:spacing w:val="-5"/>
          <w:sz w:val="24"/>
        </w:rPr>
        <w:t>nr</w:t>
      </w:r>
    </w:p>
    <w:p w14:paraId="5BF08431" w14:textId="77777777" w:rsidR="00AB0AC8" w:rsidRDefault="00000000">
      <w:pPr>
        <w:pStyle w:val="Tekstpodstawowy"/>
        <w:tabs>
          <w:tab w:val="left" w:leader="dot" w:pos="8892"/>
        </w:tabs>
        <w:ind w:left="361" w:right="420"/>
        <w:jc w:val="both"/>
      </w:pPr>
      <w:r>
        <w:t>……………………… z dnia ……………………….. r. o świadczenie usług transmisji danych</w:t>
      </w:r>
      <w:r>
        <w:rPr>
          <w:spacing w:val="40"/>
        </w:rPr>
        <w:t xml:space="preserve">  </w:t>
      </w:r>
      <w:r>
        <w:t>……………………………..</w:t>
      </w:r>
      <w:r>
        <w:rPr>
          <w:spacing w:val="41"/>
        </w:rPr>
        <w:t xml:space="preserve">  </w:t>
      </w:r>
      <w:r>
        <w:t>z</w:t>
      </w:r>
      <w:r>
        <w:rPr>
          <w:spacing w:val="39"/>
        </w:rPr>
        <w:t xml:space="preserve">  </w:t>
      </w:r>
      <w:r>
        <w:t>dostępem</w:t>
      </w:r>
      <w:r>
        <w:rPr>
          <w:spacing w:val="42"/>
        </w:rPr>
        <w:t xml:space="preserve">  </w:t>
      </w:r>
      <w:r>
        <w:rPr>
          <w:spacing w:val="-5"/>
        </w:rPr>
        <w:t>do</w:t>
      </w:r>
      <w:r>
        <w:rPr>
          <w:rFonts w:ascii="Times New Roman" w:hAnsi="Times New Roman"/>
        </w:rPr>
        <w:tab/>
      </w:r>
      <w:r>
        <w:rPr>
          <w:spacing w:val="-5"/>
        </w:rPr>
        <w:t>dla</w:t>
      </w:r>
    </w:p>
    <w:p w14:paraId="350C33E1" w14:textId="77777777" w:rsidR="00AB0AC8" w:rsidRDefault="00000000">
      <w:pPr>
        <w:pStyle w:val="Tekstpodstawowy"/>
        <w:ind w:left="361" w:right="420"/>
        <w:jc w:val="both"/>
      </w:pPr>
      <w:r>
        <w:t>Państwowego Gospodarstwa Leśnego Lasy Państwowe, wyraża zgodę na udostępnienie Operatorowi części Nieruchomości celem posadowienia przez Operatora</w:t>
      </w:r>
      <w:r>
        <w:rPr>
          <w:spacing w:val="69"/>
          <w:w w:val="150"/>
        </w:rPr>
        <w:t xml:space="preserve">  </w:t>
      </w:r>
      <w:r>
        <w:t>następujących</w:t>
      </w:r>
      <w:r>
        <w:rPr>
          <w:spacing w:val="69"/>
          <w:w w:val="150"/>
        </w:rPr>
        <w:t xml:space="preserve">  </w:t>
      </w:r>
      <w:r>
        <w:t>urządzeń</w:t>
      </w:r>
      <w:r>
        <w:rPr>
          <w:spacing w:val="70"/>
          <w:w w:val="150"/>
        </w:rPr>
        <w:t xml:space="preserve">    </w:t>
      </w:r>
      <w:r>
        <w:t>infrastruktury</w:t>
      </w:r>
      <w:r>
        <w:rPr>
          <w:spacing w:val="67"/>
          <w:w w:val="150"/>
        </w:rPr>
        <w:t xml:space="preserve">  </w:t>
      </w:r>
      <w:r>
        <w:t>telekomunikacyjnej</w:t>
      </w:r>
      <w:r>
        <w:rPr>
          <w:position w:val="8"/>
          <w:sz w:val="16"/>
        </w:rPr>
        <w:t xml:space="preserve">*, </w:t>
      </w:r>
      <w:r>
        <w:t>z</w:t>
      </w:r>
      <w:r>
        <w:rPr>
          <w:spacing w:val="-4"/>
        </w:rPr>
        <w:t xml:space="preserve"> </w:t>
      </w:r>
      <w:r>
        <w:t>zastrzeżeniem ich lokalizacji zgodnym z ramowymi wytycznymi w sprawie zasad</w:t>
      </w:r>
      <w:r>
        <w:rPr>
          <w:spacing w:val="80"/>
        </w:rPr>
        <w:t xml:space="preserve"> </w:t>
      </w:r>
      <w:r>
        <w:t>i warunków udostępniania gruntów leśnych (lasów) dla realizacji podziemnych inwestycji liniowych (załącznik nr 6) –</w:t>
      </w:r>
    </w:p>
    <w:p w14:paraId="302EFDAE" w14:textId="77777777" w:rsidR="00AB0AC8" w:rsidRDefault="00000000">
      <w:pPr>
        <w:pStyle w:val="Akapitzlist"/>
        <w:numPr>
          <w:ilvl w:val="0"/>
          <w:numId w:val="5"/>
        </w:numPr>
        <w:tabs>
          <w:tab w:val="left" w:pos="187"/>
          <w:tab w:val="left" w:leader="dot" w:pos="6360"/>
        </w:tabs>
        <w:spacing w:before="272" w:line="183" w:lineRule="exact"/>
        <w:ind w:left="187" w:hanging="186"/>
        <w:rPr>
          <w:sz w:val="16"/>
        </w:rPr>
      </w:pPr>
      <w:r>
        <w:rPr>
          <w:sz w:val="16"/>
        </w:rPr>
        <w:t>szafy</w:t>
      </w:r>
      <w:r>
        <w:rPr>
          <w:spacing w:val="-6"/>
          <w:sz w:val="16"/>
        </w:rPr>
        <w:t xml:space="preserve"> </w:t>
      </w:r>
      <w:r>
        <w:rPr>
          <w:sz w:val="16"/>
        </w:rPr>
        <w:t>telekomunikacyjnej</w:t>
      </w:r>
      <w:r>
        <w:rPr>
          <w:spacing w:val="-5"/>
          <w:sz w:val="16"/>
        </w:rPr>
        <w:t xml:space="preserve"> </w:t>
      </w:r>
      <w:r>
        <w:rPr>
          <w:sz w:val="16"/>
        </w:rPr>
        <w:t>……………………..,</w:t>
      </w:r>
      <w:r>
        <w:rPr>
          <w:spacing w:val="37"/>
          <w:sz w:val="16"/>
        </w:rPr>
        <w:t xml:space="preserve"> </w:t>
      </w:r>
      <w:r>
        <w:rPr>
          <w:sz w:val="16"/>
        </w:rPr>
        <w:t>e)</w:t>
      </w:r>
      <w:r>
        <w:rPr>
          <w:spacing w:val="-5"/>
          <w:sz w:val="16"/>
        </w:rPr>
        <w:t xml:space="preserve"> </w:t>
      </w:r>
      <w:r>
        <w:rPr>
          <w:sz w:val="16"/>
        </w:rPr>
        <w:t>przyłącza</w:t>
      </w:r>
      <w:r>
        <w:rPr>
          <w:spacing w:val="-4"/>
          <w:sz w:val="16"/>
        </w:rPr>
        <w:t xml:space="preserve"> </w:t>
      </w:r>
      <w:r>
        <w:rPr>
          <w:sz w:val="16"/>
        </w:rPr>
        <w:t>do</w:t>
      </w:r>
      <w:r>
        <w:rPr>
          <w:spacing w:val="-2"/>
          <w:sz w:val="16"/>
        </w:rPr>
        <w:t xml:space="preserve"> </w:t>
      </w:r>
      <w:r>
        <w:rPr>
          <w:sz w:val="16"/>
        </w:rPr>
        <w:t>budynku</w:t>
      </w:r>
      <w:r>
        <w:rPr>
          <w:spacing w:val="-4"/>
          <w:sz w:val="16"/>
        </w:rPr>
        <w:t xml:space="preserve"> </w:t>
      </w: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pacing w:val="-5"/>
          <w:sz w:val="16"/>
        </w:rPr>
        <w:t>dł</w:t>
      </w:r>
      <w:r>
        <w:rPr>
          <w:rFonts w:ascii="Times New Roman" w:hAnsi="Times New Roman"/>
          <w:sz w:val="16"/>
        </w:rPr>
        <w:tab/>
      </w:r>
      <w:r>
        <w:rPr>
          <w:sz w:val="16"/>
        </w:rPr>
        <w:t>h)</w:t>
      </w:r>
      <w:r>
        <w:rPr>
          <w:spacing w:val="-7"/>
          <w:sz w:val="16"/>
        </w:rPr>
        <w:t xml:space="preserve"> </w:t>
      </w:r>
      <w:r>
        <w:rPr>
          <w:b/>
          <w:sz w:val="16"/>
        </w:rPr>
        <w:t>montażu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kabla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i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puszki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na</w:t>
      </w:r>
      <w:r>
        <w:rPr>
          <w:b/>
          <w:spacing w:val="-4"/>
          <w:sz w:val="16"/>
        </w:rPr>
        <w:t xml:space="preserve"> </w:t>
      </w:r>
      <w:r>
        <w:rPr>
          <w:b/>
          <w:spacing w:val="-2"/>
          <w:sz w:val="16"/>
        </w:rPr>
        <w:t>budynku</w:t>
      </w:r>
      <w:r>
        <w:rPr>
          <w:spacing w:val="-2"/>
          <w:sz w:val="16"/>
        </w:rPr>
        <w:t>,</w:t>
      </w:r>
    </w:p>
    <w:p w14:paraId="15C6C5DE" w14:textId="77777777" w:rsidR="00AB0AC8" w:rsidRDefault="00000000">
      <w:pPr>
        <w:pStyle w:val="Akapitzlist"/>
        <w:numPr>
          <w:ilvl w:val="0"/>
          <w:numId w:val="5"/>
        </w:numPr>
        <w:tabs>
          <w:tab w:val="left" w:pos="187"/>
          <w:tab w:val="left" w:leader="dot" w:pos="9421"/>
        </w:tabs>
        <w:spacing w:line="183" w:lineRule="exact"/>
        <w:ind w:left="187" w:hanging="186"/>
        <w:rPr>
          <w:sz w:val="16"/>
        </w:rPr>
      </w:pPr>
      <w:r>
        <w:rPr>
          <w:sz w:val="16"/>
        </w:rPr>
        <w:t>kabla</w:t>
      </w:r>
      <w:r>
        <w:rPr>
          <w:spacing w:val="-7"/>
          <w:sz w:val="16"/>
        </w:rPr>
        <w:t xml:space="preserve"> </w:t>
      </w:r>
      <w:r>
        <w:rPr>
          <w:sz w:val="16"/>
        </w:rPr>
        <w:t>teletechnicznego</w:t>
      </w:r>
      <w:r>
        <w:rPr>
          <w:spacing w:val="-2"/>
          <w:sz w:val="16"/>
        </w:rPr>
        <w:t xml:space="preserve"> </w:t>
      </w:r>
      <w:r>
        <w:rPr>
          <w:sz w:val="16"/>
        </w:rPr>
        <w:t>ziemnego</w:t>
      </w:r>
      <w:r>
        <w:rPr>
          <w:spacing w:val="-3"/>
          <w:sz w:val="16"/>
        </w:rPr>
        <w:t xml:space="preserve"> </w:t>
      </w:r>
      <w:r>
        <w:rPr>
          <w:sz w:val="16"/>
        </w:rPr>
        <w:t>o</w:t>
      </w:r>
      <w:r>
        <w:rPr>
          <w:spacing w:val="-2"/>
          <w:sz w:val="16"/>
        </w:rPr>
        <w:t xml:space="preserve"> </w:t>
      </w:r>
      <w:r>
        <w:rPr>
          <w:sz w:val="16"/>
        </w:rPr>
        <w:t>dł……….,</w:t>
      </w:r>
      <w:r>
        <w:rPr>
          <w:spacing w:val="61"/>
          <w:sz w:val="16"/>
        </w:rPr>
        <w:t xml:space="preserve"> </w:t>
      </w:r>
      <w:r>
        <w:rPr>
          <w:sz w:val="16"/>
        </w:rPr>
        <w:t>f)</w:t>
      </w:r>
      <w:r>
        <w:rPr>
          <w:spacing w:val="-3"/>
          <w:sz w:val="16"/>
        </w:rPr>
        <w:t xml:space="preserve"> </w:t>
      </w:r>
      <w:r>
        <w:rPr>
          <w:sz w:val="16"/>
        </w:rPr>
        <w:t>kanalizacji</w:t>
      </w:r>
      <w:r>
        <w:rPr>
          <w:spacing w:val="-6"/>
          <w:sz w:val="16"/>
        </w:rPr>
        <w:t xml:space="preserve"> </w:t>
      </w:r>
      <w:r>
        <w:rPr>
          <w:sz w:val="16"/>
        </w:rPr>
        <w:t>teletechnicznej</w:t>
      </w:r>
      <w:r>
        <w:rPr>
          <w:spacing w:val="-1"/>
          <w:sz w:val="16"/>
        </w:rPr>
        <w:t xml:space="preserve"> </w:t>
      </w:r>
      <w:r>
        <w:rPr>
          <w:sz w:val="16"/>
        </w:rPr>
        <w:t>o</w:t>
      </w:r>
      <w:r>
        <w:rPr>
          <w:spacing w:val="-4"/>
          <w:sz w:val="16"/>
        </w:rPr>
        <w:t xml:space="preserve"> </w:t>
      </w:r>
      <w:r>
        <w:rPr>
          <w:sz w:val="16"/>
        </w:rPr>
        <w:t>dł……….</w:t>
      </w:r>
      <w:r>
        <w:rPr>
          <w:spacing w:val="-5"/>
          <w:sz w:val="16"/>
        </w:rPr>
        <w:t xml:space="preserve"> </w:t>
      </w:r>
      <w:r>
        <w:rPr>
          <w:sz w:val="16"/>
        </w:rPr>
        <w:t>i)</w:t>
      </w:r>
      <w:r>
        <w:rPr>
          <w:spacing w:val="-4"/>
          <w:sz w:val="16"/>
        </w:rPr>
        <w:t xml:space="preserve"> </w:t>
      </w:r>
      <w:r>
        <w:rPr>
          <w:sz w:val="16"/>
        </w:rPr>
        <w:t>przyłącza</w:t>
      </w:r>
      <w:r>
        <w:rPr>
          <w:spacing w:val="-3"/>
          <w:sz w:val="16"/>
        </w:rPr>
        <w:t xml:space="preserve"> </w:t>
      </w:r>
      <w:r>
        <w:rPr>
          <w:sz w:val="16"/>
        </w:rPr>
        <w:t>energetycznego</w:t>
      </w:r>
      <w:r>
        <w:rPr>
          <w:spacing w:val="-6"/>
          <w:sz w:val="16"/>
        </w:rPr>
        <w:t xml:space="preserve"> </w:t>
      </w:r>
      <w:r>
        <w:rPr>
          <w:sz w:val="16"/>
        </w:rPr>
        <w:t>o</w:t>
      </w:r>
      <w:r>
        <w:rPr>
          <w:spacing w:val="-2"/>
          <w:sz w:val="16"/>
        </w:rPr>
        <w:t xml:space="preserve"> </w:t>
      </w:r>
      <w:r>
        <w:rPr>
          <w:spacing w:val="-5"/>
          <w:sz w:val="16"/>
        </w:rPr>
        <w:t>dł</w:t>
      </w:r>
      <w:r>
        <w:rPr>
          <w:rFonts w:ascii="Times New Roman" w:hAnsi="Times New Roman"/>
          <w:sz w:val="16"/>
        </w:rPr>
        <w:tab/>
      </w:r>
      <w:r>
        <w:rPr>
          <w:spacing w:val="-10"/>
          <w:sz w:val="16"/>
        </w:rPr>
        <w:t>,</w:t>
      </w:r>
    </w:p>
    <w:p w14:paraId="05A19E55" w14:textId="77777777" w:rsidR="00AB0AC8" w:rsidRDefault="00000000">
      <w:pPr>
        <w:pStyle w:val="Akapitzlist"/>
        <w:numPr>
          <w:ilvl w:val="0"/>
          <w:numId w:val="5"/>
        </w:numPr>
        <w:tabs>
          <w:tab w:val="left" w:pos="177"/>
          <w:tab w:val="left" w:pos="3540"/>
          <w:tab w:val="left" w:pos="6418"/>
          <w:tab w:val="left" w:leader="dot" w:pos="9511"/>
        </w:tabs>
        <w:spacing w:before="1"/>
        <w:ind w:left="177" w:hanging="176"/>
        <w:rPr>
          <w:sz w:val="16"/>
        </w:rPr>
      </w:pPr>
      <w:r>
        <w:rPr>
          <w:sz w:val="16"/>
        </w:rPr>
        <w:t>studni</w:t>
      </w:r>
      <w:r>
        <w:rPr>
          <w:spacing w:val="-6"/>
          <w:sz w:val="16"/>
        </w:rPr>
        <w:t xml:space="preserve"> </w:t>
      </w:r>
      <w:r>
        <w:rPr>
          <w:sz w:val="16"/>
        </w:rPr>
        <w:t>teletechnicznych</w:t>
      </w:r>
      <w:r>
        <w:rPr>
          <w:spacing w:val="-6"/>
          <w:sz w:val="16"/>
        </w:rPr>
        <w:t xml:space="preserve"> </w:t>
      </w:r>
      <w:r>
        <w:rPr>
          <w:sz w:val="16"/>
        </w:rPr>
        <w:t>szt.</w:t>
      </w:r>
      <w:r>
        <w:rPr>
          <w:spacing w:val="-4"/>
          <w:sz w:val="16"/>
        </w:rPr>
        <w:t xml:space="preserve"> </w:t>
      </w:r>
      <w:r>
        <w:rPr>
          <w:spacing w:val="-5"/>
          <w:sz w:val="16"/>
        </w:rPr>
        <w:t>……</w:t>
      </w:r>
      <w:r>
        <w:rPr>
          <w:sz w:val="16"/>
        </w:rPr>
        <w:tab/>
        <w:t>g)</w:t>
      </w:r>
      <w:r>
        <w:rPr>
          <w:spacing w:val="-5"/>
          <w:sz w:val="16"/>
        </w:rPr>
        <w:t xml:space="preserve"> </w:t>
      </w:r>
      <w:r>
        <w:rPr>
          <w:sz w:val="16"/>
        </w:rPr>
        <w:t>słupka</w:t>
      </w:r>
      <w:r>
        <w:rPr>
          <w:spacing w:val="-6"/>
          <w:sz w:val="16"/>
        </w:rPr>
        <w:t xml:space="preserve"> </w:t>
      </w:r>
      <w:r>
        <w:rPr>
          <w:sz w:val="16"/>
        </w:rPr>
        <w:t>kablowego</w:t>
      </w:r>
      <w:r>
        <w:rPr>
          <w:spacing w:val="-1"/>
          <w:sz w:val="16"/>
        </w:rPr>
        <w:t xml:space="preserve"> </w:t>
      </w:r>
      <w:r>
        <w:rPr>
          <w:spacing w:val="-2"/>
          <w:sz w:val="16"/>
        </w:rPr>
        <w:t>szt…………</w:t>
      </w:r>
      <w:r>
        <w:rPr>
          <w:sz w:val="16"/>
        </w:rPr>
        <w:tab/>
        <w:t>j)</w:t>
      </w:r>
      <w:r>
        <w:rPr>
          <w:spacing w:val="-2"/>
          <w:sz w:val="16"/>
        </w:rPr>
        <w:t xml:space="preserve"> </w:t>
      </w:r>
      <w:r>
        <w:rPr>
          <w:sz w:val="16"/>
        </w:rPr>
        <w:t>rurociągu</w:t>
      </w:r>
      <w:r>
        <w:rPr>
          <w:spacing w:val="-2"/>
          <w:sz w:val="16"/>
        </w:rPr>
        <w:t xml:space="preserve"> </w:t>
      </w:r>
      <w:r>
        <w:rPr>
          <w:sz w:val="16"/>
        </w:rPr>
        <w:t>ziemnego</w:t>
      </w:r>
      <w:r>
        <w:rPr>
          <w:spacing w:val="-1"/>
          <w:sz w:val="16"/>
        </w:rPr>
        <w:t xml:space="preserve"> </w:t>
      </w:r>
      <w:r>
        <w:rPr>
          <w:sz w:val="16"/>
        </w:rPr>
        <w:t>dla</w:t>
      </w:r>
      <w:r>
        <w:rPr>
          <w:spacing w:val="-4"/>
          <w:sz w:val="16"/>
        </w:rPr>
        <w:t xml:space="preserve"> </w:t>
      </w:r>
      <w:r>
        <w:rPr>
          <w:sz w:val="16"/>
        </w:rPr>
        <w:t>kabla</w:t>
      </w:r>
      <w:r>
        <w:rPr>
          <w:spacing w:val="-3"/>
          <w:sz w:val="16"/>
        </w:rPr>
        <w:t xml:space="preserve"> </w:t>
      </w:r>
      <w:r>
        <w:rPr>
          <w:sz w:val="16"/>
        </w:rPr>
        <w:t>o</w:t>
      </w:r>
      <w:r>
        <w:rPr>
          <w:spacing w:val="-5"/>
          <w:sz w:val="16"/>
        </w:rPr>
        <w:t xml:space="preserve"> dł</w:t>
      </w:r>
      <w:r>
        <w:rPr>
          <w:rFonts w:ascii="Times New Roman" w:hAnsi="Times New Roman"/>
          <w:sz w:val="16"/>
        </w:rPr>
        <w:tab/>
      </w:r>
      <w:r>
        <w:rPr>
          <w:spacing w:val="-10"/>
          <w:sz w:val="16"/>
        </w:rPr>
        <w:t>,</w:t>
      </w:r>
    </w:p>
    <w:p w14:paraId="2443DDB3" w14:textId="77777777" w:rsidR="00AB0AC8" w:rsidRDefault="00000000">
      <w:pPr>
        <w:pStyle w:val="Akapitzlist"/>
        <w:numPr>
          <w:ilvl w:val="0"/>
          <w:numId w:val="5"/>
        </w:numPr>
        <w:tabs>
          <w:tab w:val="left" w:pos="187"/>
          <w:tab w:val="left" w:leader="dot" w:pos="5124"/>
        </w:tabs>
        <w:spacing w:line="183" w:lineRule="exact"/>
        <w:ind w:left="187" w:hanging="186"/>
        <w:rPr>
          <w:sz w:val="16"/>
        </w:rPr>
      </w:pPr>
      <w:r>
        <w:rPr>
          <w:sz w:val="16"/>
        </w:rPr>
        <w:t>kablowej</w:t>
      </w:r>
      <w:r>
        <w:rPr>
          <w:spacing w:val="-2"/>
          <w:sz w:val="16"/>
        </w:rPr>
        <w:t xml:space="preserve"> </w:t>
      </w:r>
      <w:r>
        <w:rPr>
          <w:sz w:val="16"/>
        </w:rPr>
        <w:t>linii</w:t>
      </w:r>
      <w:r>
        <w:rPr>
          <w:spacing w:val="-3"/>
          <w:sz w:val="16"/>
        </w:rPr>
        <w:t xml:space="preserve"> </w:t>
      </w:r>
      <w:r>
        <w:rPr>
          <w:sz w:val="16"/>
        </w:rPr>
        <w:t>napowietrznej</w:t>
      </w:r>
      <w:r>
        <w:rPr>
          <w:spacing w:val="-2"/>
          <w:sz w:val="16"/>
        </w:rPr>
        <w:t xml:space="preserve"> </w:t>
      </w:r>
      <w:r>
        <w:rPr>
          <w:sz w:val="16"/>
        </w:rPr>
        <w:t>i</w:t>
      </w:r>
      <w:r>
        <w:rPr>
          <w:spacing w:val="-5"/>
          <w:sz w:val="16"/>
        </w:rPr>
        <w:t xml:space="preserve"> </w:t>
      </w:r>
      <w:r>
        <w:rPr>
          <w:sz w:val="16"/>
        </w:rPr>
        <w:t>słupów</w:t>
      </w:r>
      <w:r>
        <w:rPr>
          <w:spacing w:val="-5"/>
          <w:sz w:val="16"/>
        </w:rPr>
        <w:t xml:space="preserve"> </w:t>
      </w:r>
      <w:r>
        <w:rPr>
          <w:sz w:val="16"/>
        </w:rPr>
        <w:t>linii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teletechnicznej</w:t>
      </w:r>
      <w:r>
        <w:rPr>
          <w:rFonts w:ascii="Times New Roman" w:hAnsi="Times New Roman"/>
          <w:sz w:val="16"/>
        </w:rPr>
        <w:tab/>
      </w:r>
      <w:r>
        <w:rPr>
          <w:spacing w:val="-10"/>
          <w:sz w:val="16"/>
        </w:rPr>
        <w:t>,</w:t>
      </w:r>
    </w:p>
    <w:p w14:paraId="5A9CE60E" w14:textId="77777777" w:rsidR="00AB0AC8" w:rsidRDefault="00000000">
      <w:pPr>
        <w:spacing w:line="183" w:lineRule="exact"/>
        <w:ind w:left="1"/>
        <w:rPr>
          <w:sz w:val="16"/>
        </w:rPr>
      </w:pPr>
      <w:r>
        <w:rPr>
          <w:sz w:val="16"/>
        </w:rPr>
        <w:t>inne</w:t>
      </w:r>
      <w:r>
        <w:rPr>
          <w:spacing w:val="-4"/>
          <w:sz w:val="16"/>
        </w:rPr>
        <w:t xml:space="preserve"> </w:t>
      </w:r>
      <w:r>
        <w:rPr>
          <w:sz w:val="16"/>
        </w:rPr>
        <w:t>-</w:t>
      </w:r>
      <w:r>
        <w:rPr>
          <w:spacing w:val="-4"/>
          <w:sz w:val="16"/>
        </w:rPr>
        <w:t xml:space="preserve"> </w:t>
      </w:r>
      <w:r>
        <w:rPr>
          <w:b/>
          <w:sz w:val="16"/>
        </w:rPr>
        <w:t>montaż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przełącznicy</w:t>
      </w:r>
      <w:r>
        <w:rPr>
          <w:b/>
          <w:spacing w:val="-10"/>
          <w:sz w:val="16"/>
        </w:rPr>
        <w:t xml:space="preserve"> </w:t>
      </w:r>
      <w:r>
        <w:rPr>
          <w:b/>
          <w:sz w:val="16"/>
        </w:rPr>
        <w:t>światłowodowej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w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istniejącej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szafie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technicznej</w:t>
      </w:r>
      <w:r>
        <w:rPr>
          <w:b/>
          <w:spacing w:val="-4"/>
          <w:sz w:val="16"/>
        </w:rPr>
        <w:t xml:space="preserve"> </w:t>
      </w:r>
      <w:r>
        <w:rPr>
          <w:b/>
          <w:spacing w:val="-2"/>
          <w:sz w:val="16"/>
        </w:rPr>
        <w:t>Udostępniającego</w:t>
      </w:r>
      <w:r>
        <w:rPr>
          <w:spacing w:val="-2"/>
          <w:sz w:val="16"/>
        </w:rPr>
        <w:t>*</w:t>
      </w:r>
    </w:p>
    <w:p w14:paraId="5032929B" w14:textId="77777777" w:rsidR="00AB0AC8" w:rsidRDefault="00000000">
      <w:pPr>
        <w:pStyle w:val="Tekstpodstawowy"/>
        <w:spacing w:before="1"/>
        <w:ind w:left="1"/>
        <w:jc w:val="both"/>
      </w:pPr>
      <w:r>
        <w:t xml:space="preserve">zwanych dalej </w:t>
      </w:r>
      <w:r>
        <w:rPr>
          <w:spacing w:val="-2"/>
        </w:rPr>
        <w:t>Urządzeniami.</w:t>
      </w:r>
    </w:p>
    <w:p w14:paraId="3F2F3740" w14:textId="77777777" w:rsidR="00AB0AC8" w:rsidRDefault="00000000">
      <w:pPr>
        <w:pStyle w:val="Akapitzlist"/>
        <w:numPr>
          <w:ilvl w:val="0"/>
          <w:numId w:val="6"/>
        </w:numPr>
        <w:tabs>
          <w:tab w:val="left" w:pos="359"/>
          <w:tab w:val="left" w:pos="361"/>
        </w:tabs>
        <w:ind w:left="361" w:right="422"/>
        <w:jc w:val="both"/>
        <w:rPr>
          <w:sz w:val="24"/>
        </w:rPr>
      </w:pPr>
      <w:r>
        <w:rPr>
          <w:sz w:val="24"/>
        </w:rPr>
        <w:t>Strony zgodnie oświadczają, że dokonały wzajemnych ustaleń co do miejsca posadowienia urządzeń infrastruktury telekomunikacyjnej i nie wnoszą do nich zastrzeżeń. Załączony szkic sytuacyjny obrazujący usytuowanie urządzeń stanowi załącznik nr 2 do niniejszej umowy.</w:t>
      </w:r>
    </w:p>
    <w:p w14:paraId="11675E28" w14:textId="77777777" w:rsidR="00AB0AC8" w:rsidRDefault="00000000">
      <w:pPr>
        <w:pStyle w:val="Akapitzlist"/>
        <w:numPr>
          <w:ilvl w:val="0"/>
          <w:numId w:val="6"/>
        </w:numPr>
        <w:tabs>
          <w:tab w:val="left" w:pos="359"/>
          <w:tab w:val="left" w:pos="361"/>
        </w:tabs>
        <w:ind w:left="361" w:right="422"/>
        <w:jc w:val="both"/>
        <w:rPr>
          <w:sz w:val="24"/>
        </w:rPr>
      </w:pPr>
      <w:r>
        <w:rPr>
          <w:sz w:val="24"/>
        </w:rPr>
        <w:t xml:space="preserve">Operator uzgodni na piśmie z Udostępniającym termin prowadzenia robót na </w:t>
      </w:r>
      <w:r>
        <w:rPr>
          <w:spacing w:val="-2"/>
          <w:sz w:val="24"/>
        </w:rPr>
        <w:t>Nieruchomości.</w:t>
      </w:r>
    </w:p>
    <w:p w14:paraId="4593D815" w14:textId="77777777" w:rsidR="00AB0AC8" w:rsidRDefault="00000000">
      <w:pPr>
        <w:pStyle w:val="Akapitzlist"/>
        <w:numPr>
          <w:ilvl w:val="0"/>
          <w:numId w:val="6"/>
        </w:numPr>
        <w:tabs>
          <w:tab w:val="left" w:pos="359"/>
          <w:tab w:val="left" w:pos="361"/>
        </w:tabs>
        <w:ind w:left="361" w:right="421"/>
        <w:jc w:val="both"/>
        <w:rPr>
          <w:sz w:val="24"/>
        </w:rPr>
      </w:pPr>
      <w:r>
        <w:rPr>
          <w:sz w:val="24"/>
        </w:rPr>
        <w:t>Operator oświadcza, że doprowadzi teren do stanu pierwotnego niezwłocznie, lecz nie dłużej niż w</w:t>
      </w:r>
      <w:r>
        <w:rPr>
          <w:spacing w:val="-5"/>
          <w:sz w:val="24"/>
        </w:rPr>
        <w:t xml:space="preserve"> </w:t>
      </w:r>
      <w:r>
        <w:rPr>
          <w:sz w:val="24"/>
        </w:rPr>
        <w:t>ciągu 14 dni, po zakończeniu robót. O zakończeniu robót Operator powiadomi Udostępniającego na piśmie. W przypadku niewykonania obowiązku przywrócenia stanu pierwotnego przez Operatora Udostępniającego uprawniony jest do wykonania zastępczego na koszt Operatora.</w:t>
      </w:r>
    </w:p>
    <w:p w14:paraId="53D57645" w14:textId="77777777" w:rsidR="00AB0AC8" w:rsidRDefault="00AB0AC8">
      <w:pPr>
        <w:pStyle w:val="Akapitzlist"/>
        <w:rPr>
          <w:sz w:val="24"/>
        </w:rPr>
        <w:sectPr w:rsidR="00AB0AC8">
          <w:footerReference w:type="default" r:id="rId7"/>
          <w:type w:val="continuous"/>
          <w:pgSz w:w="11910" w:h="16840"/>
          <w:pgMar w:top="840" w:right="850" w:bottom="920" w:left="1417" w:header="0" w:footer="729" w:gutter="0"/>
          <w:pgNumType w:start="1"/>
          <w:cols w:space="708"/>
        </w:sectPr>
      </w:pPr>
    </w:p>
    <w:p w14:paraId="3F270A56" w14:textId="77777777" w:rsidR="00AB0AC8" w:rsidRDefault="00000000">
      <w:pPr>
        <w:pStyle w:val="Akapitzlist"/>
        <w:numPr>
          <w:ilvl w:val="0"/>
          <w:numId w:val="6"/>
        </w:numPr>
        <w:tabs>
          <w:tab w:val="left" w:pos="359"/>
        </w:tabs>
        <w:spacing w:before="80"/>
        <w:ind w:left="359" w:hanging="358"/>
        <w:rPr>
          <w:sz w:val="24"/>
        </w:rPr>
      </w:pPr>
      <w:r>
        <w:rPr>
          <w:sz w:val="24"/>
        </w:rPr>
        <w:lastRenderedPageBreak/>
        <w:t>Wszelkie</w:t>
      </w:r>
      <w:r>
        <w:rPr>
          <w:spacing w:val="-4"/>
          <w:sz w:val="24"/>
        </w:rPr>
        <w:t xml:space="preserve"> </w:t>
      </w:r>
      <w:r>
        <w:rPr>
          <w:sz w:val="24"/>
        </w:rPr>
        <w:t>koszty</w:t>
      </w:r>
      <w:r>
        <w:rPr>
          <w:spacing w:val="-1"/>
          <w:sz w:val="24"/>
        </w:rPr>
        <w:t xml:space="preserve"> </w:t>
      </w:r>
      <w:r>
        <w:rPr>
          <w:sz w:val="24"/>
        </w:rPr>
        <w:t>związane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budową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utrzymaniem</w:t>
      </w:r>
      <w:r>
        <w:rPr>
          <w:spacing w:val="-1"/>
          <w:sz w:val="24"/>
        </w:rPr>
        <w:t xml:space="preserve"> </w:t>
      </w:r>
      <w:r>
        <w:rPr>
          <w:sz w:val="24"/>
        </w:rPr>
        <w:t>Urządzeń</w:t>
      </w:r>
      <w:r>
        <w:rPr>
          <w:spacing w:val="1"/>
          <w:sz w:val="24"/>
        </w:rPr>
        <w:t xml:space="preserve"> </w:t>
      </w:r>
      <w:r>
        <w:rPr>
          <w:sz w:val="24"/>
        </w:rPr>
        <w:t>ponosi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Operator.</w:t>
      </w:r>
    </w:p>
    <w:p w14:paraId="57C453D7" w14:textId="77777777" w:rsidR="00AB0AC8" w:rsidRDefault="00000000">
      <w:pPr>
        <w:pStyle w:val="Akapitzlist"/>
        <w:numPr>
          <w:ilvl w:val="0"/>
          <w:numId w:val="6"/>
        </w:numPr>
        <w:tabs>
          <w:tab w:val="left" w:pos="359"/>
          <w:tab w:val="left" w:pos="361"/>
        </w:tabs>
        <w:ind w:left="361" w:right="615"/>
        <w:rPr>
          <w:sz w:val="24"/>
        </w:rPr>
      </w:pPr>
      <w:r>
        <w:rPr>
          <w:sz w:val="24"/>
        </w:rPr>
        <w:t>Przekazanie</w:t>
      </w:r>
      <w:r>
        <w:rPr>
          <w:spacing w:val="-3"/>
          <w:sz w:val="24"/>
        </w:rPr>
        <w:t xml:space="preserve"> </w:t>
      </w:r>
      <w:r>
        <w:rPr>
          <w:sz w:val="24"/>
        </w:rPr>
        <w:t>oraz</w:t>
      </w:r>
      <w:r>
        <w:rPr>
          <w:spacing w:val="-6"/>
          <w:sz w:val="24"/>
        </w:rPr>
        <w:t xml:space="preserve"> </w:t>
      </w:r>
      <w:r>
        <w:rPr>
          <w:sz w:val="24"/>
        </w:rPr>
        <w:t>zwrot</w:t>
      </w:r>
      <w:r>
        <w:rPr>
          <w:spacing w:val="-3"/>
          <w:sz w:val="24"/>
        </w:rPr>
        <w:t xml:space="preserve"> </w:t>
      </w:r>
      <w:r>
        <w:rPr>
          <w:sz w:val="24"/>
        </w:rPr>
        <w:t>terenu</w:t>
      </w:r>
      <w:r>
        <w:rPr>
          <w:spacing w:val="-3"/>
          <w:sz w:val="24"/>
        </w:rPr>
        <w:t xml:space="preserve"> </w:t>
      </w:r>
      <w:r>
        <w:rPr>
          <w:sz w:val="24"/>
        </w:rPr>
        <w:t>budowy</w:t>
      </w:r>
      <w:r>
        <w:rPr>
          <w:spacing w:val="-6"/>
          <w:sz w:val="24"/>
        </w:rPr>
        <w:t xml:space="preserve"> </w:t>
      </w:r>
      <w:r>
        <w:rPr>
          <w:sz w:val="24"/>
        </w:rPr>
        <w:t>nastąpi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podstawie</w:t>
      </w:r>
      <w:r>
        <w:rPr>
          <w:spacing w:val="-3"/>
          <w:sz w:val="24"/>
        </w:rPr>
        <w:t xml:space="preserve"> </w:t>
      </w:r>
      <w:r>
        <w:rPr>
          <w:sz w:val="24"/>
        </w:rPr>
        <w:t>protokołu</w:t>
      </w:r>
      <w:r>
        <w:rPr>
          <w:spacing w:val="-3"/>
          <w:sz w:val="24"/>
        </w:rPr>
        <w:t xml:space="preserve"> </w:t>
      </w:r>
      <w:r>
        <w:rPr>
          <w:sz w:val="24"/>
        </w:rPr>
        <w:t>zdawczo</w:t>
      </w:r>
      <w:r>
        <w:rPr>
          <w:spacing w:val="-1"/>
          <w:sz w:val="24"/>
        </w:rPr>
        <w:t xml:space="preserve"> </w:t>
      </w:r>
      <w:r>
        <w:rPr>
          <w:sz w:val="24"/>
        </w:rPr>
        <w:t>- odbiorczego, którego wzór stanowi załącznik nr 5 do umowy.</w:t>
      </w:r>
    </w:p>
    <w:p w14:paraId="21D14DB4" w14:textId="77777777" w:rsidR="00AB0AC8" w:rsidRDefault="00AB0AC8">
      <w:pPr>
        <w:pStyle w:val="Tekstpodstawowy"/>
      </w:pPr>
    </w:p>
    <w:p w14:paraId="759EA9C2" w14:textId="77777777" w:rsidR="00AB0AC8" w:rsidRDefault="00000000">
      <w:pPr>
        <w:pStyle w:val="Nagwek1"/>
        <w:ind w:left="4438"/>
        <w:jc w:val="both"/>
      </w:pPr>
      <w:r>
        <w:t xml:space="preserve">§ </w:t>
      </w:r>
      <w:r>
        <w:rPr>
          <w:spacing w:val="-10"/>
        </w:rPr>
        <w:t>3</w:t>
      </w:r>
    </w:p>
    <w:p w14:paraId="62E38098" w14:textId="77777777" w:rsidR="00AB0AC8" w:rsidRDefault="00000000">
      <w:pPr>
        <w:pStyle w:val="Akapitzlist"/>
        <w:numPr>
          <w:ilvl w:val="0"/>
          <w:numId w:val="4"/>
        </w:numPr>
        <w:tabs>
          <w:tab w:val="left" w:pos="426"/>
          <w:tab w:val="left" w:pos="428"/>
        </w:tabs>
        <w:ind w:right="421" w:hanging="428"/>
        <w:jc w:val="both"/>
        <w:rPr>
          <w:sz w:val="24"/>
        </w:rPr>
      </w:pPr>
      <w:r>
        <w:rPr>
          <w:sz w:val="24"/>
        </w:rPr>
        <w:t>Udostępniający zobowiązuje się udostępnić przedstawicielowi Operatora każdorazowo wstęp na teren Nieruchomości celem przeprowadzenia planowych konserwacji, napraw, modernizacji lub wymiany Urządzeń.</w:t>
      </w:r>
    </w:p>
    <w:p w14:paraId="4CC930A4" w14:textId="77777777" w:rsidR="00AB0AC8" w:rsidRDefault="00000000">
      <w:pPr>
        <w:pStyle w:val="Akapitzlist"/>
        <w:numPr>
          <w:ilvl w:val="0"/>
          <w:numId w:val="4"/>
        </w:numPr>
        <w:tabs>
          <w:tab w:val="left" w:pos="426"/>
          <w:tab w:val="left" w:pos="428"/>
        </w:tabs>
        <w:ind w:right="422" w:hanging="428"/>
        <w:jc w:val="both"/>
        <w:rPr>
          <w:sz w:val="24"/>
        </w:rPr>
      </w:pPr>
      <w:r>
        <w:rPr>
          <w:sz w:val="24"/>
        </w:rPr>
        <w:t xml:space="preserve">Ewentualna przebudowa lub rozbudowa Urządzeń, przy uwzględnieniu celu wskazanego w § 2 ust. 1 niniejszej umowy, wykonana zostanie pod warunkiem uprzedniego zaakceptowania przez Udostępniającego szkicu sytuacyjnego z ich nowego przebiegu, co ponadto udokumentowane zostanie aneksem do niniejszej </w:t>
      </w:r>
      <w:r>
        <w:rPr>
          <w:spacing w:val="-2"/>
          <w:sz w:val="24"/>
        </w:rPr>
        <w:t>umowy.</w:t>
      </w:r>
    </w:p>
    <w:p w14:paraId="5D5BF338" w14:textId="77777777" w:rsidR="00AB0AC8" w:rsidRDefault="00000000">
      <w:pPr>
        <w:pStyle w:val="Akapitzlist"/>
        <w:numPr>
          <w:ilvl w:val="0"/>
          <w:numId w:val="4"/>
        </w:numPr>
        <w:tabs>
          <w:tab w:val="left" w:pos="426"/>
          <w:tab w:val="left" w:pos="428"/>
        </w:tabs>
        <w:ind w:right="422" w:hanging="428"/>
        <w:jc w:val="both"/>
        <w:rPr>
          <w:sz w:val="24"/>
        </w:rPr>
      </w:pPr>
      <w:r>
        <w:rPr>
          <w:sz w:val="24"/>
        </w:rPr>
        <w:t>W przypadku ewentualnych szkód wynikłych z czynności Operatora lub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podmiotów którymi się posługuje, Udostępniającemu przysługuje prawo </w:t>
      </w:r>
      <w:r>
        <w:rPr>
          <w:spacing w:val="-2"/>
          <w:sz w:val="24"/>
        </w:rPr>
        <w:t>odszkodowania.</w:t>
      </w:r>
    </w:p>
    <w:p w14:paraId="2B8E9DE9" w14:textId="77777777" w:rsidR="00AB0AC8" w:rsidRDefault="00000000">
      <w:pPr>
        <w:pStyle w:val="Akapitzlist"/>
        <w:numPr>
          <w:ilvl w:val="0"/>
          <w:numId w:val="4"/>
        </w:numPr>
        <w:tabs>
          <w:tab w:val="left" w:pos="426"/>
          <w:tab w:val="left" w:pos="428"/>
        </w:tabs>
        <w:spacing w:before="1"/>
        <w:ind w:right="420" w:hanging="428"/>
        <w:jc w:val="both"/>
        <w:rPr>
          <w:sz w:val="24"/>
        </w:rPr>
      </w:pPr>
      <w:r>
        <w:rPr>
          <w:sz w:val="24"/>
        </w:rPr>
        <w:t>Zakres szkód zostanie ustalony w protokole podpisanym przez Strony. Protokół</w:t>
      </w:r>
      <w:r>
        <w:rPr>
          <w:spacing w:val="40"/>
          <w:sz w:val="24"/>
        </w:rPr>
        <w:t xml:space="preserve"> </w:t>
      </w:r>
      <w:r>
        <w:rPr>
          <w:sz w:val="24"/>
        </w:rPr>
        <w:t>ten stanowić będzie podstawę do ustalenia wysokości odszkodowania.</w:t>
      </w:r>
    </w:p>
    <w:p w14:paraId="194CC312" w14:textId="77777777" w:rsidR="00AB0AC8" w:rsidRDefault="00000000">
      <w:pPr>
        <w:pStyle w:val="Akapitzlist"/>
        <w:numPr>
          <w:ilvl w:val="0"/>
          <w:numId w:val="4"/>
        </w:numPr>
        <w:tabs>
          <w:tab w:val="left" w:pos="426"/>
          <w:tab w:val="left" w:pos="428"/>
        </w:tabs>
        <w:ind w:right="422" w:hanging="428"/>
        <w:jc w:val="both"/>
        <w:rPr>
          <w:sz w:val="24"/>
        </w:rPr>
      </w:pPr>
      <w:r>
        <w:rPr>
          <w:sz w:val="24"/>
        </w:rPr>
        <w:t>W przypadku sporu co do wysokości odszkodowania lub zakresu nie usuniętych szkód, wysokość odszkodowania określi niezależny rzeczoznawca majątkowy. Koszt ekspertyzy rzeczoznawcy majątkowego ponosi Operator.</w:t>
      </w:r>
    </w:p>
    <w:p w14:paraId="30E451B2" w14:textId="77777777" w:rsidR="00AB0AC8" w:rsidRDefault="00000000">
      <w:pPr>
        <w:pStyle w:val="Akapitzlist"/>
        <w:numPr>
          <w:ilvl w:val="0"/>
          <w:numId w:val="4"/>
        </w:numPr>
        <w:tabs>
          <w:tab w:val="left" w:pos="426"/>
          <w:tab w:val="left" w:pos="428"/>
        </w:tabs>
        <w:ind w:right="423" w:hanging="428"/>
        <w:jc w:val="both"/>
        <w:rPr>
          <w:sz w:val="24"/>
        </w:rPr>
      </w:pPr>
      <w:r>
        <w:rPr>
          <w:sz w:val="24"/>
        </w:rPr>
        <w:t>Termin prac, o których mowa w ust. 1 zostanie uzgodniony z Udostępniającym na piśmie, przy czym usuwanie uszkodzeń i awarii może odbywać się bez ich uzgodnienia.</w:t>
      </w:r>
      <w:r>
        <w:rPr>
          <w:spacing w:val="68"/>
          <w:sz w:val="24"/>
        </w:rPr>
        <w:t xml:space="preserve">  </w:t>
      </w:r>
      <w:r>
        <w:rPr>
          <w:sz w:val="24"/>
        </w:rPr>
        <w:t>W</w:t>
      </w:r>
      <w:r>
        <w:rPr>
          <w:spacing w:val="74"/>
          <w:sz w:val="24"/>
        </w:rPr>
        <w:t xml:space="preserve">  </w:t>
      </w:r>
      <w:r>
        <w:rPr>
          <w:sz w:val="24"/>
        </w:rPr>
        <w:t>tym</w:t>
      </w:r>
      <w:r>
        <w:rPr>
          <w:spacing w:val="70"/>
          <w:sz w:val="24"/>
        </w:rPr>
        <w:t xml:space="preserve">  </w:t>
      </w:r>
      <w:r>
        <w:rPr>
          <w:sz w:val="24"/>
        </w:rPr>
        <w:t>przypadku</w:t>
      </w:r>
      <w:r>
        <w:rPr>
          <w:spacing w:val="71"/>
          <w:sz w:val="24"/>
        </w:rPr>
        <w:t xml:space="preserve">  </w:t>
      </w:r>
      <w:r>
        <w:rPr>
          <w:sz w:val="24"/>
        </w:rPr>
        <w:t>Operator</w:t>
      </w:r>
      <w:r>
        <w:rPr>
          <w:spacing w:val="71"/>
          <w:sz w:val="24"/>
        </w:rPr>
        <w:t xml:space="preserve">  </w:t>
      </w:r>
      <w:r>
        <w:rPr>
          <w:sz w:val="24"/>
        </w:rPr>
        <w:t>powiadomi</w:t>
      </w:r>
      <w:r>
        <w:rPr>
          <w:spacing w:val="69"/>
          <w:sz w:val="24"/>
        </w:rPr>
        <w:t xml:space="preserve">  </w:t>
      </w:r>
      <w:r>
        <w:rPr>
          <w:sz w:val="24"/>
        </w:rPr>
        <w:t>Udostępniającego o przystąpieniu do usuwania uszkodzeń i awarii w dniu ich podjęcia.</w:t>
      </w:r>
    </w:p>
    <w:p w14:paraId="421EF06E" w14:textId="77777777" w:rsidR="00AB0AC8" w:rsidRDefault="00AB0AC8">
      <w:pPr>
        <w:pStyle w:val="Tekstpodstawowy"/>
      </w:pPr>
    </w:p>
    <w:p w14:paraId="37FA92D7" w14:textId="77777777" w:rsidR="00AB0AC8" w:rsidRDefault="00000000">
      <w:pPr>
        <w:pStyle w:val="Nagwek1"/>
        <w:ind w:left="4438"/>
        <w:jc w:val="both"/>
      </w:pPr>
      <w:r>
        <w:t xml:space="preserve">§ </w:t>
      </w:r>
      <w:r>
        <w:rPr>
          <w:spacing w:val="-10"/>
        </w:rPr>
        <w:t>4</w:t>
      </w:r>
    </w:p>
    <w:p w14:paraId="22E004A5" w14:textId="77777777" w:rsidR="00AB0AC8" w:rsidRDefault="00000000">
      <w:pPr>
        <w:pStyle w:val="Akapitzlist"/>
        <w:numPr>
          <w:ilvl w:val="0"/>
          <w:numId w:val="3"/>
        </w:numPr>
        <w:tabs>
          <w:tab w:val="left" w:pos="359"/>
          <w:tab w:val="left" w:pos="361"/>
        </w:tabs>
        <w:ind w:right="425"/>
        <w:jc w:val="both"/>
        <w:rPr>
          <w:sz w:val="24"/>
        </w:rPr>
      </w:pPr>
      <w:r>
        <w:rPr>
          <w:sz w:val="24"/>
        </w:rPr>
        <w:t xml:space="preserve">Niniejsza umowa obowiązuje na czas świadczenia usług transmisji danych opisanych w § 2 ust. 1 niniejszej umowy przez Operatora na rzecz </w:t>
      </w:r>
      <w:r>
        <w:rPr>
          <w:spacing w:val="-2"/>
          <w:sz w:val="24"/>
        </w:rPr>
        <w:t>Udostępniającego.</w:t>
      </w:r>
    </w:p>
    <w:p w14:paraId="071EECCF" w14:textId="77777777" w:rsidR="00AB0AC8" w:rsidRDefault="00000000">
      <w:pPr>
        <w:pStyle w:val="Akapitzlist"/>
        <w:numPr>
          <w:ilvl w:val="0"/>
          <w:numId w:val="3"/>
        </w:numPr>
        <w:tabs>
          <w:tab w:val="left" w:pos="359"/>
          <w:tab w:val="left" w:pos="361"/>
        </w:tabs>
        <w:ind w:right="422"/>
        <w:jc w:val="both"/>
        <w:rPr>
          <w:sz w:val="24"/>
        </w:rPr>
      </w:pPr>
      <w:r>
        <w:rPr>
          <w:sz w:val="24"/>
        </w:rPr>
        <w:t>W przypadku zaprzestania świadczenia usług transmisji danych przy pomocy urządzeń opisanych w § 2 ust. 1 Operator jest obowiązany</w:t>
      </w:r>
      <w:r>
        <w:rPr>
          <w:spacing w:val="-1"/>
          <w:sz w:val="24"/>
        </w:rPr>
        <w:t xml:space="preserve"> </w:t>
      </w:r>
      <w:r>
        <w:rPr>
          <w:sz w:val="24"/>
        </w:rPr>
        <w:t>do ich usunięcia, chyba że strony na piśmie postanowią inaczej.</w:t>
      </w:r>
    </w:p>
    <w:p w14:paraId="486F83E3" w14:textId="77777777" w:rsidR="00AB0AC8" w:rsidRDefault="00000000">
      <w:pPr>
        <w:pStyle w:val="Akapitzlist"/>
        <w:numPr>
          <w:ilvl w:val="0"/>
          <w:numId w:val="3"/>
        </w:numPr>
        <w:tabs>
          <w:tab w:val="left" w:pos="361"/>
          <w:tab w:val="left" w:pos="422"/>
        </w:tabs>
        <w:ind w:right="422"/>
        <w:jc w:val="both"/>
        <w:rPr>
          <w:sz w:val="24"/>
        </w:rPr>
      </w:pPr>
      <w:r>
        <w:rPr>
          <w:sz w:val="24"/>
        </w:rPr>
        <w:tab/>
        <w:t>W przypadku obciążenia Udostępniającego przez właściwy organ podatkowy kwotą podatku od gruntu wyższą niż zadeklarowana (w związku z posadowieniem na Nieruchomości urządzeń opisanych w § 2</w:t>
      </w:r>
      <w:r>
        <w:rPr>
          <w:spacing w:val="40"/>
          <w:sz w:val="24"/>
        </w:rPr>
        <w:t xml:space="preserve"> </w:t>
      </w:r>
      <w:r>
        <w:rPr>
          <w:sz w:val="24"/>
        </w:rPr>
        <w:t>ust. 1 niniejszej umowy), Operator zobowiązany</w:t>
      </w:r>
      <w:r>
        <w:rPr>
          <w:spacing w:val="-5"/>
          <w:sz w:val="24"/>
        </w:rPr>
        <w:t xml:space="preserve"> </w:t>
      </w:r>
      <w:r>
        <w:rPr>
          <w:sz w:val="24"/>
        </w:rPr>
        <w:t>jest</w:t>
      </w:r>
      <w:r>
        <w:rPr>
          <w:spacing w:val="-2"/>
          <w:sz w:val="24"/>
        </w:rPr>
        <w:t xml:space="preserve"> </w:t>
      </w:r>
      <w:r>
        <w:rPr>
          <w:sz w:val="24"/>
        </w:rPr>
        <w:t>do zwrotu tej</w:t>
      </w:r>
      <w:r>
        <w:rPr>
          <w:spacing w:val="-2"/>
          <w:sz w:val="24"/>
        </w:rPr>
        <w:t xml:space="preserve"> </w:t>
      </w:r>
      <w:r>
        <w:rPr>
          <w:sz w:val="24"/>
        </w:rPr>
        <w:t>kwoty</w:t>
      </w:r>
      <w:r>
        <w:rPr>
          <w:spacing w:val="-2"/>
          <w:sz w:val="24"/>
        </w:rPr>
        <w:t xml:space="preserve"> </w:t>
      </w:r>
      <w:r>
        <w:rPr>
          <w:sz w:val="24"/>
        </w:rPr>
        <w:t>wraz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odsetkami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wszelkimi</w:t>
      </w:r>
      <w:r>
        <w:rPr>
          <w:spacing w:val="-4"/>
          <w:sz w:val="24"/>
        </w:rPr>
        <w:t xml:space="preserve"> </w:t>
      </w:r>
      <w:r>
        <w:rPr>
          <w:sz w:val="24"/>
        </w:rPr>
        <w:t>innymi</w:t>
      </w:r>
      <w:r>
        <w:rPr>
          <w:spacing w:val="-4"/>
          <w:sz w:val="24"/>
        </w:rPr>
        <w:t xml:space="preserve"> </w:t>
      </w:r>
      <w:r>
        <w:rPr>
          <w:sz w:val="24"/>
        </w:rPr>
        <w:t>kosztami poniesionymi</w:t>
      </w:r>
      <w:r>
        <w:rPr>
          <w:spacing w:val="-2"/>
          <w:sz w:val="24"/>
        </w:rPr>
        <w:t xml:space="preserve"> </w:t>
      </w:r>
      <w:r>
        <w:rPr>
          <w:sz w:val="24"/>
        </w:rPr>
        <w:t>przez</w:t>
      </w:r>
      <w:r>
        <w:rPr>
          <w:spacing w:val="-4"/>
          <w:sz w:val="24"/>
        </w:rPr>
        <w:t xml:space="preserve"> </w:t>
      </w:r>
      <w:r>
        <w:rPr>
          <w:sz w:val="24"/>
        </w:rPr>
        <w:t>Udostępniającego w</w:t>
      </w:r>
      <w:r>
        <w:rPr>
          <w:spacing w:val="-4"/>
          <w:sz w:val="24"/>
        </w:rPr>
        <w:t xml:space="preserve"> </w:t>
      </w:r>
      <w:r>
        <w:rPr>
          <w:sz w:val="24"/>
        </w:rPr>
        <w:t>terminie</w:t>
      </w:r>
      <w:r>
        <w:rPr>
          <w:spacing w:val="-2"/>
          <w:sz w:val="24"/>
        </w:rPr>
        <w:t xml:space="preserve"> </w:t>
      </w:r>
      <w:r>
        <w:rPr>
          <w:sz w:val="24"/>
        </w:rPr>
        <w:t>wynikającym z</w:t>
      </w:r>
      <w:r>
        <w:rPr>
          <w:spacing w:val="-2"/>
          <w:sz w:val="24"/>
        </w:rPr>
        <w:t xml:space="preserve"> </w:t>
      </w:r>
      <w:r>
        <w:rPr>
          <w:sz w:val="24"/>
        </w:rPr>
        <w:t>wystawionej</w:t>
      </w:r>
      <w:r>
        <w:rPr>
          <w:spacing w:val="-2"/>
          <w:sz w:val="24"/>
        </w:rPr>
        <w:t xml:space="preserve"> </w:t>
      </w:r>
      <w:r>
        <w:rPr>
          <w:sz w:val="24"/>
        </w:rPr>
        <w:t>przez Udostępniającego faktury VAT.</w:t>
      </w:r>
    </w:p>
    <w:p w14:paraId="79236843" w14:textId="77777777" w:rsidR="00AB0AC8" w:rsidRDefault="00AB0AC8">
      <w:pPr>
        <w:pStyle w:val="Tekstpodstawowy"/>
      </w:pPr>
    </w:p>
    <w:p w14:paraId="5E63D982" w14:textId="77777777" w:rsidR="00AB0AC8" w:rsidRDefault="00000000">
      <w:pPr>
        <w:pStyle w:val="Nagwek1"/>
        <w:ind w:left="4438"/>
        <w:jc w:val="both"/>
      </w:pPr>
      <w:r>
        <w:t xml:space="preserve">§ </w:t>
      </w:r>
      <w:r>
        <w:rPr>
          <w:spacing w:val="-10"/>
        </w:rPr>
        <w:t>5</w:t>
      </w:r>
    </w:p>
    <w:p w14:paraId="379C4424" w14:textId="2BAF61EA" w:rsidR="00AB0AC8" w:rsidRDefault="00000000">
      <w:pPr>
        <w:pStyle w:val="Akapitzlist"/>
        <w:numPr>
          <w:ilvl w:val="0"/>
          <w:numId w:val="2"/>
        </w:numPr>
        <w:tabs>
          <w:tab w:val="left" w:pos="426"/>
          <w:tab w:val="left" w:pos="428"/>
        </w:tabs>
        <w:ind w:right="419" w:hanging="428"/>
        <w:jc w:val="both"/>
        <w:rPr>
          <w:sz w:val="24"/>
        </w:rPr>
      </w:pPr>
      <w:r>
        <w:rPr>
          <w:sz w:val="24"/>
        </w:rPr>
        <w:t>Strony stwierdzają, że niniejsza umowa jest zawarta, między innymi, w celu wykazania się przez Operatora prawem do dysponowania nieruchomością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cele budowlane zgodnie z art. 32 ust. 4 pkt. 2 Ustawy</w:t>
      </w:r>
      <w:r>
        <w:rPr>
          <w:spacing w:val="40"/>
          <w:sz w:val="24"/>
        </w:rPr>
        <w:t xml:space="preserve"> </w:t>
      </w:r>
      <w:r>
        <w:rPr>
          <w:sz w:val="24"/>
        </w:rPr>
        <w:t>Prawo budowlane z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dnia 7 lipca 1994r – </w:t>
      </w:r>
      <w:r w:rsidR="00012EA5">
        <w:rPr>
          <w:sz w:val="24"/>
        </w:rPr>
        <w:t>(</w:t>
      </w:r>
      <w:r>
        <w:rPr>
          <w:sz w:val="24"/>
        </w:rPr>
        <w:t>t.j. Dz. U. z 20</w:t>
      </w:r>
      <w:r w:rsidR="00012EA5">
        <w:rPr>
          <w:sz w:val="24"/>
        </w:rPr>
        <w:t>25</w:t>
      </w:r>
      <w:r>
        <w:rPr>
          <w:sz w:val="24"/>
        </w:rPr>
        <w:t xml:space="preserve"> r. poz. </w:t>
      </w:r>
      <w:r w:rsidR="00012EA5">
        <w:rPr>
          <w:sz w:val="24"/>
        </w:rPr>
        <w:t>418</w:t>
      </w:r>
      <w:r>
        <w:rPr>
          <w:sz w:val="24"/>
        </w:rPr>
        <w:t xml:space="preserve"> z późn. zm.</w:t>
      </w:r>
      <w:r w:rsidR="00012EA5">
        <w:rPr>
          <w:sz w:val="24"/>
        </w:rPr>
        <w:t>)</w:t>
      </w:r>
      <w:r>
        <w:rPr>
          <w:sz w:val="24"/>
        </w:rPr>
        <w:t>, w</w:t>
      </w:r>
      <w:r>
        <w:rPr>
          <w:spacing w:val="-5"/>
          <w:sz w:val="24"/>
        </w:rPr>
        <w:t xml:space="preserve"> </w:t>
      </w:r>
      <w:r>
        <w:rPr>
          <w:sz w:val="24"/>
        </w:rPr>
        <w:t>zakresie wynikającym z § 2 niniejszej umowy i zgodnie z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przedstawionym Udostępniającemu szkicem </w:t>
      </w:r>
      <w:r>
        <w:rPr>
          <w:spacing w:val="-2"/>
          <w:sz w:val="24"/>
        </w:rPr>
        <w:t>sytuacyjnym.</w:t>
      </w:r>
    </w:p>
    <w:p w14:paraId="00EEF2D9" w14:textId="0DB7F5C2" w:rsidR="00AB0AC8" w:rsidRDefault="00000000">
      <w:pPr>
        <w:pStyle w:val="Akapitzlist"/>
        <w:numPr>
          <w:ilvl w:val="0"/>
          <w:numId w:val="2"/>
        </w:numPr>
        <w:tabs>
          <w:tab w:val="left" w:pos="426"/>
          <w:tab w:val="left" w:pos="428"/>
        </w:tabs>
        <w:ind w:right="421" w:hanging="428"/>
        <w:jc w:val="both"/>
        <w:rPr>
          <w:sz w:val="24"/>
        </w:rPr>
      </w:pPr>
      <w:r>
        <w:rPr>
          <w:sz w:val="24"/>
        </w:rPr>
        <w:t>W sprawach nieuregulowanych niniejszą umową mają zastosowanie przepisy art.30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Ustawy o wspieraniu rozwoju usług i sieci telekomunikacyjnych z dnia 7 maja 2010 r. – </w:t>
      </w:r>
      <w:r w:rsidR="00012EA5">
        <w:rPr>
          <w:sz w:val="24"/>
        </w:rPr>
        <w:t>(</w:t>
      </w:r>
      <w:r>
        <w:rPr>
          <w:sz w:val="24"/>
        </w:rPr>
        <w:t xml:space="preserve">Dz. U. </w:t>
      </w:r>
      <w:r w:rsidR="00012EA5">
        <w:rPr>
          <w:sz w:val="24"/>
        </w:rPr>
        <w:t>z 2025</w:t>
      </w:r>
      <w:r>
        <w:rPr>
          <w:sz w:val="24"/>
        </w:rPr>
        <w:t xml:space="preserve"> poz. </w:t>
      </w:r>
      <w:r w:rsidR="00012EA5">
        <w:rPr>
          <w:sz w:val="24"/>
        </w:rPr>
        <w:t>311</w:t>
      </w:r>
      <w:r>
        <w:rPr>
          <w:sz w:val="24"/>
        </w:rPr>
        <w:t xml:space="preserve"> z późn. zm.</w:t>
      </w:r>
      <w:r w:rsidR="00012EA5">
        <w:rPr>
          <w:sz w:val="24"/>
        </w:rPr>
        <w:t>)</w:t>
      </w:r>
      <w:r>
        <w:rPr>
          <w:sz w:val="24"/>
        </w:rPr>
        <w:t xml:space="preserve">, Ustawy </w:t>
      </w:r>
      <w:r w:rsidR="00012EA5">
        <w:rPr>
          <w:sz w:val="24"/>
        </w:rPr>
        <w:t>Prawo komunikacji elektronicznej</w:t>
      </w:r>
      <w:r>
        <w:rPr>
          <w:sz w:val="24"/>
        </w:rPr>
        <w:t xml:space="preserve"> z dnia 1</w:t>
      </w:r>
      <w:r w:rsidR="00012EA5">
        <w:rPr>
          <w:sz w:val="24"/>
        </w:rPr>
        <w:t>2</w:t>
      </w:r>
      <w:r>
        <w:rPr>
          <w:sz w:val="24"/>
        </w:rPr>
        <w:t xml:space="preserve"> lipca 20</w:t>
      </w:r>
      <w:r w:rsidR="00012EA5">
        <w:rPr>
          <w:sz w:val="24"/>
        </w:rPr>
        <w:t>2</w:t>
      </w:r>
      <w:r>
        <w:rPr>
          <w:sz w:val="24"/>
        </w:rPr>
        <w:t xml:space="preserve">4 r. t.j. </w:t>
      </w:r>
      <w:r w:rsidR="00012EA5">
        <w:rPr>
          <w:sz w:val="24"/>
        </w:rPr>
        <w:t>(</w:t>
      </w:r>
      <w:r>
        <w:rPr>
          <w:sz w:val="24"/>
        </w:rPr>
        <w:t xml:space="preserve">Dz. U. z </w:t>
      </w:r>
      <w:r w:rsidR="00012EA5">
        <w:rPr>
          <w:sz w:val="24"/>
        </w:rPr>
        <w:t>2024</w:t>
      </w:r>
      <w:r>
        <w:rPr>
          <w:sz w:val="24"/>
        </w:rPr>
        <w:t xml:space="preserve"> r. poz. </w:t>
      </w:r>
      <w:r w:rsidR="00012EA5">
        <w:rPr>
          <w:sz w:val="24"/>
        </w:rPr>
        <w:t>1221</w:t>
      </w:r>
      <w:r>
        <w:rPr>
          <w:sz w:val="24"/>
        </w:rPr>
        <w:t xml:space="preserve"> z późn. zm. oraz Kodeksu cywilnego</w:t>
      </w:r>
      <w:r w:rsidR="00012EA5">
        <w:rPr>
          <w:sz w:val="24"/>
        </w:rPr>
        <w:t xml:space="preserve"> (Dz.U. z 2025, poz. 1071)</w:t>
      </w:r>
    </w:p>
    <w:p w14:paraId="69E7132C" w14:textId="77777777" w:rsidR="00AB0AC8" w:rsidRDefault="00AB0AC8">
      <w:pPr>
        <w:pStyle w:val="Akapitzlist"/>
        <w:rPr>
          <w:sz w:val="24"/>
        </w:rPr>
        <w:sectPr w:rsidR="00AB0AC8">
          <w:pgSz w:w="11910" w:h="16840"/>
          <w:pgMar w:top="840" w:right="850" w:bottom="920" w:left="1417" w:header="0" w:footer="729" w:gutter="0"/>
          <w:cols w:space="708"/>
        </w:sectPr>
      </w:pPr>
    </w:p>
    <w:p w14:paraId="60D75C7F" w14:textId="77777777" w:rsidR="00AB0AC8" w:rsidRDefault="00000000">
      <w:pPr>
        <w:pStyle w:val="Nagwek1"/>
        <w:spacing w:before="76"/>
        <w:ind w:left="4438"/>
      </w:pPr>
      <w:r>
        <w:lastRenderedPageBreak/>
        <w:t xml:space="preserve">§ </w:t>
      </w:r>
      <w:r>
        <w:rPr>
          <w:spacing w:val="-10"/>
        </w:rPr>
        <w:t>6</w:t>
      </w:r>
    </w:p>
    <w:p w14:paraId="41044D74" w14:textId="77777777" w:rsidR="00AB0AC8" w:rsidRDefault="00000000">
      <w:pPr>
        <w:pStyle w:val="Tekstpodstawowy"/>
        <w:ind w:left="1"/>
      </w:pPr>
      <w:r>
        <w:t>Umowę sporządzono w czterech jednobrzmiących egzemplarzach, z czego jeden dla Udostępniającego, a trzy dla Operatora.</w:t>
      </w:r>
    </w:p>
    <w:p w14:paraId="5D1C2265" w14:textId="77777777" w:rsidR="00AB0AC8" w:rsidRDefault="00AB0AC8">
      <w:pPr>
        <w:pStyle w:val="Tekstpodstawowy"/>
      </w:pPr>
    </w:p>
    <w:p w14:paraId="1B6072EE" w14:textId="77777777" w:rsidR="00AB0AC8" w:rsidRDefault="00000000">
      <w:pPr>
        <w:pStyle w:val="Nagwek1"/>
        <w:ind w:left="4472"/>
      </w:pPr>
      <w:r>
        <w:rPr>
          <w:spacing w:val="-5"/>
        </w:rPr>
        <w:t>§7</w:t>
      </w:r>
    </w:p>
    <w:p w14:paraId="5E25E010" w14:textId="77777777" w:rsidR="00AB0AC8" w:rsidRDefault="00000000">
      <w:pPr>
        <w:pStyle w:val="Tekstpodstawowy"/>
        <w:ind w:left="1"/>
      </w:pPr>
      <w:r>
        <w:t>Integralną</w:t>
      </w:r>
      <w:r>
        <w:rPr>
          <w:spacing w:val="-1"/>
        </w:rPr>
        <w:t xml:space="preserve"> </w:t>
      </w:r>
      <w:r>
        <w:t>część</w:t>
      </w:r>
      <w:r>
        <w:rPr>
          <w:spacing w:val="-1"/>
        </w:rPr>
        <w:t xml:space="preserve"> </w:t>
      </w:r>
      <w:r>
        <w:t>niniejszej</w:t>
      </w:r>
      <w:r>
        <w:rPr>
          <w:spacing w:val="-1"/>
        </w:rPr>
        <w:t xml:space="preserve"> </w:t>
      </w:r>
      <w:r>
        <w:t>umowy</w:t>
      </w:r>
      <w:r>
        <w:rPr>
          <w:spacing w:val="-6"/>
        </w:rPr>
        <w:t xml:space="preserve"> </w:t>
      </w:r>
      <w:r>
        <w:t>stanowią następujące</w:t>
      </w:r>
      <w:r>
        <w:rPr>
          <w:spacing w:val="2"/>
        </w:rPr>
        <w:t xml:space="preserve"> </w:t>
      </w:r>
      <w:r>
        <w:rPr>
          <w:spacing w:val="-2"/>
        </w:rPr>
        <w:t>załączniki*:</w:t>
      </w:r>
    </w:p>
    <w:p w14:paraId="6E11AA37" w14:textId="77777777" w:rsidR="00AB0AC8" w:rsidRDefault="00000000">
      <w:pPr>
        <w:pStyle w:val="Akapitzlist"/>
        <w:numPr>
          <w:ilvl w:val="1"/>
          <w:numId w:val="2"/>
        </w:numPr>
        <w:tabs>
          <w:tab w:val="left" w:pos="642"/>
        </w:tabs>
        <w:ind w:left="642" w:hanging="358"/>
        <w:rPr>
          <w:sz w:val="24"/>
        </w:rPr>
      </w:pPr>
      <w:r>
        <w:rPr>
          <w:sz w:val="24"/>
        </w:rPr>
        <w:t>Dokumenty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identyfikujące </w:t>
      </w:r>
      <w:r>
        <w:rPr>
          <w:spacing w:val="-2"/>
          <w:sz w:val="24"/>
        </w:rPr>
        <w:t>Udostępniającego:</w:t>
      </w:r>
    </w:p>
    <w:p w14:paraId="36BBE91B" w14:textId="2C138064" w:rsidR="00AB0AC8" w:rsidRDefault="00000000">
      <w:pPr>
        <w:pStyle w:val="Akapitzlist"/>
        <w:numPr>
          <w:ilvl w:val="2"/>
          <w:numId w:val="2"/>
        </w:numPr>
        <w:tabs>
          <w:tab w:val="left" w:pos="1004"/>
        </w:tabs>
        <w:ind w:right="1482"/>
        <w:rPr>
          <w:sz w:val="24"/>
        </w:rPr>
      </w:pPr>
      <w:r>
        <w:rPr>
          <w:sz w:val="24"/>
        </w:rPr>
        <w:t>Poświadczone</w:t>
      </w:r>
      <w:r>
        <w:rPr>
          <w:spacing w:val="-5"/>
          <w:sz w:val="24"/>
        </w:rPr>
        <w:t xml:space="preserve"> </w:t>
      </w:r>
      <w:r>
        <w:rPr>
          <w:sz w:val="24"/>
        </w:rPr>
        <w:t>za</w:t>
      </w:r>
      <w:r>
        <w:rPr>
          <w:spacing w:val="-3"/>
          <w:sz w:val="24"/>
        </w:rPr>
        <w:t xml:space="preserve"> </w:t>
      </w:r>
      <w:r>
        <w:rPr>
          <w:sz w:val="24"/>
        </w:rPr>
        <w:t>zgodność</w:t>
      </w:r>
      <w:r>
        <w:rPr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spacing w:val="-8"/>
          <w:sz w:val="24"/>
        </w:rPr>
        <w:t xml:space="preserve"> </w:t>
      </w:r>
      <w:r>
        <w:rPr>
          <w:sz w:val="24"/>
        </w:rPr>
        <w:t>oryginałem</w:t>
      </w:r>
      <w:r>
        <w:rPr>
          <w:spacing w:val="-6"/>
          <w:sz w:val="24"/>
        </w:rPr>
        <w:t xml:space="preserve"> </w:t>
      </w:r>
      <w:r>
        <w:rPr>
          <w:sz w:val="24"/>
        </w:rPr>
        <w:t>Powołanie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stanowisko Nadleśniczego Nadleśnictwa </w:t>
      </w:r>
      <w:r w:rsidR="008213AA">
        <w:rPr>
          <w:sz w:val="24"/>
        </w:rPr>
        <w:t>Międzyrzecz,</w:t>
      </w:r>
    </w:p>
    <w:p w14:paraId="61EA84A7" w14:textId="77777777" w:rsidR="00AB0AC8" w:rsidRDefault="00000000">
      <w:pPr>
        <w:pStyle w:val="Akapitzlist"/>
        <w:numPr>
          <w:ilvl w:val="2"/>
          <w:numId w:val="2"/>
        </w:numPr>
        <w:tabs>
          <w:tab w:val="left" w:pos="1003"/>
        </w:tabs>
        <w:ind w:left="1003" w:hanging="359"/>
        <w:rPr>
          <w:sz w:val="24"/>
        </w:rPr>
      </w:pPr>
      <w:r>
        <w:rPr>
          <w:spacing w:val="-5"/>
          <w:sz w:val="24"/>
        </w:rPr>
        <w:t>NIP</w:t>
      </w:r>
    </w:p>
    <w:p w14:paraId="7CEFDE52" w14:textId="77777777" w:rsidR="00AB0AC8" w:rsidRDefault="00000000">
      <w:pPr>
        <w:pStyle w:val="Akapitzlist"/>
        <w:numPr>
          <w:ilvl w:val="1"/>
          <w:numId w:val="2"/>
        </w:numPr>
        <w:tabs>
          <w:tab w:val="left" w:pos="642"/>
        </w:tabs>
        <w:ind w:left="642" w:hanging="358"/>
        <w:jc w:val="both"/>
        <w:rPr>
          <w:sz w:val="24"/>
        </w:rPr>
      </w:pPr>
      <w:r>
        <w:rPr>
          <w:sz w:val="24"/>
        </w:rPr>
        <w:t>szkic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sytuacyjny.</w:t>
      </w:r>
    </w:p>
    <w:p w14:paraId="1930DFF6" w14:textId="77777777" w:rsidR="00AB0AC8" w:rsidRDefault="00000000">
      <w:pPr>
        <w:pStyle w:val="Akapitzlist"/>
        <w:numPr>
          <w:ilvl w:val="1"/>
          <w:numId w:val="2"/>
        </w:numPr>
        <w:tabs>
          <w:tab w:val="left" w:pos="642"/>
        </w:tabs>
        <w:ind w:left="642" w:hanging="358"/>
        <w:jc w:val="both"/>
        <w:rPr>
          <w:sz w:val="24"/>
        </w:rPr>
      </w:pPr>
      <w:r>
        <w:rPr>
          <w:sz w:val="24"/>
        </w:rPr>
        <w:t>odpis z</w:t>
      </w:r>
      <w:r>
        <w:rPr>
          <w:spacing w:val="-2"/>
          <w:sz w:val="24"/>
        </w:rPr>
        <w:t xml:space="preserve"> </w:t>
      </w:r>
      <w:r>
        <w:rPr>
          <w:sz w:val="24"/>
        </w:rPr>
        <w:t>Księgi</w:t>
      </w:r>
      <w:r>
        <w:rPr>
          <w:spacing w:val="-4"/>
          <w:sz w:val="24"/>
        </w:rPr>
        <w:t xml:space="preserve"> </w:t>
      </w:r>
      <w:r>
        <w:rPr>
          <w:sz w:val="24"/>
        </w:rPr>
        <w:t>Wieczystej</w:t>
      </w:r>
      <w:r>
        <w:rPr>
          <w:spacing w:val="68"/>
          <w:sz w:val="24"/>
        </w:rPr>
        <w:t xml:space="preserve"> </w:t>
      </w:r>
      <w:r>
        <w:rPr>
          <w:spacing w:val="-2"/>
          <w:sz w:val="24"/>
        </w:rPr>
        <w:t>nieruchomości</w:t>
      </w:r>
    </w:p>
    <w:p w14:paraId="030C90B3" w14:textId="77777777" w:rsidR="00AB0AC8" w:rsidRDefault="00000000">
      <w:pPr>
        <w:pStyle w:val="Akapitzlist"/>
        <w:numPr>
          <w:ilvl w:val="1"/>
          <w:numId w:val="2"/>
        </w:numPr>
        <w:tabs>
          <w:tab w:val="left" w:pos="642"/>
          <w:tab w:val="left" w:pos="644"/>
        </w:tabs>
        <w:ind w:right="424"/>
        <w:jc w:val="both"/>
        <w:rPr>
          <w:sz w:val="24"/>
        </w:rPr>
      </w:pPr>
      <w:r>
        <w:rPr>
          <w:sz w:val="24"/>
        </w:rPr>
        <w:t>w przypadku gdy Udostępniający zażąda dołączenia do umowy dokumentów formalnych ……………………………. (odpis z KRS, NIP, pełnomocnictwo) oświadczenia Udostępniającego</w:t>
      </w:r>
      <w:r>
        <w:rPr>
          <w:spacing w:val="40"/>
          <w:sz w:val="24"/>
        </w:rPr>
        <w:t xml:space="preserve"> </w:t>
      </w:r>
      <w:r>
        <w:rPr>
          <w:sz w:val="24"/>
        </w:rPr>
        <w:t>stanowiącego załącznik do umowy.</w:t>
      </w:r>
    </w:p>
    <w:p w14:paraId="1417DC93" w14:textId="77777777" w:rsidR="00AB0AC8" w:rsidRDefault="00000000">
      <w:pPr>
        <w:pStyle w:val="Akapitzlist"/>
        <w:numPr>
          <w:ilvl w:val="1"/>
          <w:numId w:val="2"/>
        </w:numPr>
        <w:tabs>
          <w:tab w:val="left" w:pos="642"/>
        </w:tabs>
        <w:spacing w:before="1"/>
        <w:ind w:left="642" w:hanging="358"/>
        <w:jc w:val="both"/>
        <w:rPr>
          <w:sz w:val="24"/>
        </w:rPr>
      </w:pPr>
      <w:r>
        <w:rPr>
          <w:sz w:val="24"/>
        </w:rPr>
        <w:t>Protokół</w:t>
      </w:r>
      <w:r>
        <w:rPr>
          <w:spacing w:val="-3"/>
          <w:sz w:val="24"/>
        </w:rPr>
        <w:t xml:space="preserve"> </w:t>
      </w:r>
      <w:r>
        <w:rPr>
          <w:sz w:val="24"/>
        </w:rPr>
        <w:t>zdawczo-</w:t>
      </w:r>
      <w:r>
        <w:rPr>
          <w:spacing w:val="-2"/>
          <w:sz w:val="24"/>
        </w:rPr>
        <w:t>odbiorczy,</w:t>
      </w:r>
    </w:p>
    <w:p w14:paraId="7275BA0F" w14:textId="77777777" w:rsidR="00AB0AC8" w:rsidRDefault="00000000">
      <w:pPr>
        <w:pStyle w:val="Akapitzlist"/>
        <w:numPr>
          <w:ilvl w:val="1"/>
          <w:numId w:val="2"/>
        </w:numPr>
        <w:tabs>
          <w:tab w:val="left" w:pos="706"/>
          <w:tab w:val="left" w:pos="709"/>
        </w:tabs>
        <w:ind w:left="709" w:right="424" w:hanging="435"/>
        <w:jc w:val="both"/>
        <w:rPr>
          <w:sz w:val="24"/>
        </w:rPr>
      </w:pPr>
      <w:r>
        <w:rPr>
          <w:sz w:val="24"/>
        </w:rPr>
        <w:t>Ramowe</w:t>
      </w:r>
      <w:r>
        <w:rPr>
          <w:spacing w:val="-2"/>
          <w:sz w:val="24"/>
        </w:rPr>
        <w:t xml:space="preserve"> </w:t>
      </w:r>
      <w:r>
        <w:rPr>
          <w:sz w:val="24"/>
        </w:rPr>
        <w:t>wytyczne w</w:t>
      </w:r>
      <w:r>
        <w:rPr>
          <w:spacing w:val="-3"/>
          <w:sz w:val="24"/>
        </w:rPr>
        <w:t xml:space="preserve"> </w:t>
      </w:r>
      <w:r>
        <w:rPr>
          <w:sz w:val="24"/>
        </w:rPr>
        <w:t>sprawie zasad i warunków udostępniania</w:t>
      </w:r>
      <w:r>
        <w:rPr>
          <w:spacing w:val="-2"/>
          <w:sz w:val="24"/>
        </w:rPr>
        <w:t xml:space="preserve"> </w:t>
      </w:r>
      <w:r>
        <w:rPr>
          <w:sz w:val="24"/>
        </w:rPr>
        <w:t>gruntów leśnych (lasów) dla realizacji podziemnych inwestycji liniowych.</w:t>
      </w:r>
    </w:p>
    <w:p w14:paraId="296FCD4F" w14:textId="77777777" w:rsidR="00AB0AC8" w:rsidRDefault="00AB0AC8">
      <w:pPr>
        <w:pStyle w:val="Tekstpodstawowy"/>
        <w:rPr>
          <w:sz w:val="20"/>
        </w:rPr>
      </w:pPr>
    </w:p>
    <w:p w14:paraId="41240CEA" w14:textId="77777777" w:rsidR="00AB0AC8" w:rsidRDefault="00AB0AC8">
      <w:pPr>
        <w:pStyle w:val="Tekstpodstawowy"/>
        <w:rPr>
          <w:sz w:val="20"/>
        </w:rPr>
      </w:pPr>
    </w:p>
    <w:p w14:paraId="1F105636" w14:textId="77777777" w:rsidR="00AB0AC8" w:rsidRDefault="00AB0AC8">
      <w:pPr>
        <w:pStyle w:val="Tekstpodstawowy"/>
        <w:rPr>
          <w:sz w:val="20"/>
        </w:rPr>
      </w:pPr>
    </w:p>
    <w:p w14:paraId="50C809FE" w14:textId="77777777" w:rsidR="00AB0AC8" w:rsidRDefault="00AB0AC8">
      <w:pPr>
        <w:pStyle w:val="Tekstpodstawowy"/>
        <w:spacing w:before="91"/>
        <w:rPr>
          <w:sz w:val="20"/>
        </w:rPr>
      </w:pPr>
    </w:p>
    <w:p w14:paraId="25342DD7" w14:textId="77777777" w:rsidR="00AB0AC8" w:rsidRDefault="00AB0AC8">
      <w:pPr>
        <w:pStyle w:val="Tekstpodstawowy"/>
        <w:rPr>
          <w:sz w:val="20"/>
        </w:rPr>
        <w:sectPr w:rsidR="00AB0AC8">
          <w:pgSz w:w="11910" w:h="16840"/>
          <w:pgMar w:top="1120" w:right="850" w:bottom="920" w:left="1417" w:header="0" w:footer="729" w:gutter="0"/>
          <w:cols w:space="708"/>
        </w:sectPr>
      </w:pPr>
    </w:p>
    <w:p w14:paraId="5DCF5F67" w14:textId="77777777" w:rsidR="00AB0AC8" w:rsidRDefault="00000000">
      <w:pPr>
        <w:pStyle w:val="Nagwek1"/>
        <w:spacing w:before="93"/>
      </w:pPr>
      <w:r>
        <w:rPr>
          <w:spacing w:val="-2"/>
        </w:rPr>
        <w:t>Udostępniający:</w:t>
      </w:r>
    </w:p>
    <w:p w14:paraId="778BEB80" w14:textId="77777777" w:rsidR="00AB0AC8" w:rsidRDefault="00AB0AC8">
      <w:pPr>
        <w:pStyle w:val="Tekstpodstawowy"/>
        <w:rPr>
          <w:b/>
        </w:rPr>
      </w:pPr>
    </w:p>
    <w:p w14:paraId="4DD67BB8" w14:textId="77777777" w:rsidR="00AB0AC8" w:rsidRDefault="00AB0AC8">
      <w:pPr>
        <w:pStyle w:val="Tekstpodstawowy"/>
        <w:rPr>
          <w:b/>
        </w:rPr>
      </w:pPr>
    </w:p>
    <w:p w14:paraId="3855232D" w14:textId="77777777" w:rsidR="00AB0AC8" w:rsidRDefault="00000000">
      <w:pPr>
        <w:pStyle w:val="Tekstpodstawowy"/>
        <w:ind w:left="469" w:hanging="468"/>
      </w:pPr>
      <w:r>
        <w:rPr>
          <w:spacing w:val="-2"/>
        </w:rPr>
        <w:t xml:space="preserve">………………………………… </w:t>
      </w:r>
      <w:r>
        <w:t>(data i podpis)</w:t>
      </w:r>
    </w:p>
    <w:p w14:paraId="35334D51" w14:textId="77777777" w:rsidR="00AB0AC8" w:rsidRDefault="00000000">
      <w:pPr>
        <w:pStyle w:val="Nagwek1"/>
        <w:spacing w:before="93"/>
      </w:pPr>
      <w:r>
        <w:rPr>
          <w:b w:val="0"/>
        </w:rPr>
        <w:br w:type="column"/>
      </w:r>
      <w:r>
        <w:t>Operator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spacing w:val="-2"/>
        </w:rPr>
        <w:t>……………………….:</w:t>
      </w:r>
    </w:p>
    <w:p w14:paraId="0C29D959" w14:textId="77777777" w:rsidR="00AB0AC8" w:rsidRDefault="00AB0AC8">
      <w:pPr>
        <w:pStyle w:val="Tekstpodstawowy"/>
        <w:rPr>
          <w:b/>
        </w:rPr>
      </w:pPr>
    </w:p>
    <w:p w14:paraId="3C83D24C" w14:textId="77777777" w:rsidR="00AB0AC8" w:rsidRDefault="00AB0AC8">
      <w:pPr>
        <w:pStyle w:val="Tekstpodstawowy"/>
        <w:rPr>
          <w:b/>
        </w:rPr>
      </w:pPr>
    </w:p>
    <w:p w14:paraId="28277278" w14:textId="77777777" w:rsidR="00AB0AC8" w:rsidRDefault="00000000">
      <w:pPr>
        <w:ind w:left="1"/>
        <w:rPr>
          <w:sz w:val="24"/>
        </w:rPr>
      </w:pPr>
      <w:r>
        <w:rPr>
          <w:spacing w:val="-2"/>
          <w:sz w:val="24"/>
        </w:rPr>
        <w:t>………………………………………..</w:t>
      </w:r>
    </w:p>
    <w:p w14:paraId="0C5F3CAA" w14:textId="77777777" w:rsidR="00AB0AC8" w:rsidRDefault="00000000">
      <w:pPr>
        <w:pStyle w:val="Tekstpodstawowy"/>
        <w:ind w:left="1203"/>
      </w:pPr>
      <w:r>
        <w:rPr>
          <w:spacing w:val="-2"/>
        </w:rPr>
        <w:t>(podpis)</w:t>
      </w:r>
    </w:p>
    <w:p w14:paraId="3CA6FBC8" w14:textId="77777777" w:rsidR="00AB0AC8" w:rsidRDefault="00AB0AC8">
      <w:pPr>
        <w:pStyle w:val="Tekstpodstawowy"/>
        <w:sectPr w:rsidR="00AB0AC8">
          <w:type w:val="continuous"/>
          <w:pgSz w:w="11910" w:h="16840"/>
          <w:pgMar w:top="840" w:right="850" w:bottom="920" w:left="1417" w:header="0" w:footer="729" w:gutter="0"/>
          <w:cols w:num="2" w:space="708" w:equalWidth="0">
            <w:col w:w="3122" w:space="1697"/>
            <w:col w:w="4824"/>
          </w:cols>
        </w:sectPr>
      </w:pPr>
    </w:p>
    <w:p w14:paraId="6D160012" w14:textId="77777777" w:rsidR="00AB0AC8" w:rsidRDefault="00000000">
      <w:pPr>
        <w:pStyle w:val="Tekstpodstawowy"/>
        <w:spacing w:before="80"/>
        <w:ind w:left="5463" w:right="424" w:firstLine="2282"/>
        <w:jc w:val="right"/>
      </w:pPr>
      <w:r>
        <w:lastRenderedPageBreak/>
        <w:t>załącznik</w:t>
      </w:r>
      <w:r>
        <w:rPr>
          <w:spacing w:val="-17"/>
        </w:rPr>
        <w:t xml:space="preserve"> </w:t>
      </w:r>
      <w:r>
        <w:t>nr</w:t>
      </w:r>
      <w:r>
        <w:rPr>
          <w:spacing w:val="-17"/>
        </w:rPr>
        <w:t xml:space="preserve"> </w:t>
      </w:r>
      <w:r>
        <w:t>2 do</w:t>
      </w:r>
      <w:r>
        <w:rPr>
          <w:spacing w:val="-5"/>
        </w:rPr>
        <w:t xml:space="preserve"> </w:t>
      </w:r>
      <w:r>
        <w:t>umowy</w:t>
      </w:r>
      <w:r>
        <w:rPr>
          <w:spacing w:val="40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dnia</w:t>
      </w:r>
      <w:r>
        <w:rPr>
          <w:spacing w:val="-7"/>
        </w:rPr>
        <w:t xml:space="preserve"> </w:t>
      </w:r>
      <w:r>
        <w:t>………………….. Nr ………………..………….…</w:t>
      </w:r>
    </w:p>
    <w:p w14:paraId="000D9945" w14:textId="77777777" w:rsidR="00AB0AC8" w:rsidRDefault="00AB0AC8">
      <w:pPr>
        <w:pStyle w:val="Tekstpodstawowy"/>
      </w:pPr>
    </w:p>
    <w:p w14:paraId="24BDA0BE" w14:textId="77777777" w:rsidR="00AB0AC8" w:rsidRDefault="00AB0AC8">
      <w:pPr>
        <w:pStyle w:val="Tekstpodstawowy"/>
      </w:pPr>
    </w:p>
    <w:p w14:paraId="19CC671A" w14:textId="77777777" w:rsidR="00AB0AC8" w:rsidRDefault="00000000">
      <w:pPr>
        <w:pStyle w:val="Nagwek1"/>
        <w:ind w:left="0" w:right="421"/>
        <w:jc w:val="center"/>
      </w:pPr>
      <w:r>
        <w:t>Szkic</w:t>
      </w:r>
      <w:r>
        <w:rPr>
          <w:spacing w:val="-2"/>
        </w:rPr>
        <w:t xml:space="preserve"> </w:t>
      </w:r>
      <w:r>
        <w:t>sytuacyjny</w:t>
      </w:r>
      <w:r>
        <w:rPr>
          <w:spacing w:val="-6"/>
        </w:rPr>
        <w:t xml:space="preserve"> </w:t>
      </w:r>
      <w:r>
        <w:t>/</w:t>
      </w:r>
      <w:r>
        <w:rPr>
          <w:spacing w:val="3"/>
        </w:rPr>
        <w:t xml:space="preserve"> </w:t>
      </w:r>
      <w:r>
        <w:t>mapa</w:t>
      </w:r>
      <w:r>
        <w:rPr>
          <w:spacing w:val="1"/>
        </w:rPr>
        <w:t xml:space="preserve"> </w:t>
      </w:r>
      <w:r>
        <w:rPr>
          <w:spacing w:val="-2"/>
        </w:rPr>
        <w:t>poglądowa</w:t>
      </w:r>
    </w:p>
    <w:p w14:paraId="519C1BE6" w14:textId="77777777" w:rsidR="00AB0AC8" w:rsidRDefault="00AB0AC8">
      <w:pPr>
        <w:pStyle w:val="Tekstpodstawowy"/>
        <w:rPr>
          <w:b/>
        </w:rPr>
      </w:pPr>
    </w:p>
    <w:p w14:paraId="6CE71D05" w14:textId="77777777" w:rsidR="00AB0AC8" w:rsidRDefault="00AB0AC8">
      <w:pPr>
        <w:pStyle w:val="Tekstpodstawowy"/>
        <w:rPr>
          <w:b/>
        </w:rPr>
      </w:pPr>
    </w:p>
    <w:p w14:paraId="79513A2E" w14:textId="77777777" w:rsidR="00AB0AC8" w:rsidRDefault="00AB0AC8">
      <w:pPr>
        <w:pStyle w:val="Tekstpodstawowy"/>
        <w:rPr>
          <w:b/>
        </w:rPr>
      </w:pPr>
    </w:p>
    <w:p w14:paraId="3C31F02C" w14:textId="77777777" w:rsidR="00AB0AC8" w:rsidRDefault="00AB0AC8">
      <w:pPr>
        <w:pStyle w:val="Tekstpodstawowy"/>
        <w:rPr>
          <w:b/>
        </w:rPr>
      </w:pPr>
    </w:p>
    <w:p w14:paraId="62D78C64" w14:textId="77777777" w:rsidR="00AB0AC8" w:rsidRDefault="00AB0AC8">
      <w:pPr>
        <w:pStyle w:val="Tekstpodstawowy"/>
        <w:rPr>
          <w:b/>
        </w:rPr>
      </w:pPr>
    </w:p>
    <w:p w14:paraId="0231D251" w14:textId="77777777" w:rsidR="00AB0AC8" w:rsidRDefault="00AB0AC8">
      <w:pPr>
        <w:pStyle w:val="Tekstpodstawowy"/>
        <w:rPr>
          <w:b/>
        </w:rPr>
      </w:pPr>
    </w:p>
    <w:p w14:paraId="4C5E15D0" w14:textId="77777777" w:rsidR="00AB0AC8" w:rsidRDefault="00AB0AC8">
      <w:pPr>
        <w:pStyle w:val="Tekstpodstawowy"/>
        <w:rPr>
          <w:b/>
        </w:rPr>
      </w:pPr>
    </w:p>
    <w:p w14:paraId="5077A2BB" w14:textId="77777777" w:rsidR="00AB0AC8" w:rsidRDefault="00AB0AC8">
      <w:pPr>
        <w:pStyle w:val="Tekstpodstawowy"/>
        <w:rPr>
          <w:b/>
        </w:rPr>
      </w:pPr>
    </w:p>
    <w:p w14:paraId="18AACC6F" w14:textId="77777777" w:rsidR="00AB0AC8" w:rsidRDefault="00AB0AC8">
      <w:pPr>
        <w:pStyle w:val="Tekstpodstawowy"/>
        <w:rPr>
          <w:b/>
        </w:rPr>
      </w:pPr>
    </w:p>
    <w:p w14:paraId="6B717266" w14:textId="77777777" w:rsidR="00AB0AC8" w:rsidRDefault="00AB0AC8">
      <w:pPr>
        <w:pStyle w:val="Tekstpodstawowy"/>
        <w:rPr>
          <w:b/>
        </w:rPr>
      </w:pPr>
    </w:p>
    <w:p w14:paraId="7A3E961B" w14:textId="77777777" w:rsidR="00AB0AC8" w:rsidRDefault="00AB0AC8">
      <w:pPr>
        <w:pStyle w:val="Tekstpodstawowy"/>
        <w:rPr>
          <w:b/>
        </w:rPr>
      </w:pPr>
    </w:p>
    <w:p w14:paraId="4E118F1B" w14:textId="77777777" w:rsidR="00AB0AC8" w:rsidRDefault="00AB0AC8">
      <w:pPr>
        <w:pStyle w:val="Tekstpodstawowy"/>
        <w:rPr>
          <w:b/>
        </w:rPr>
      </w:pPr>
    </w:p>
    <w:p w14:paraId="12ABDE0C" w14:textId="77777777" w:rsidR="00AB0AC8" w:rsidRDefault="00AB0AC8">
      <w:pPr>
        <w:pStyle w:val="Tekstpodstawowy"/>
        <w:rPr>
          <w:b/>
        </w:rPr>
      </w:pPr>
    </w:p>
    <w:p w14:paraId="667220AA" w14:textId="77777777" w:rsidR="00AB0AC8" w:rsidRDefault="00AB0AC8">
      <w:pPr>
        <w:pStyle w:val="Tekstpodstawowy"/>
        <w:rPr>
          <w:b/>
        </w:rPr>
      </w:pPr>
    </w:p>
    <w:p w14:paraId="435BFD56" w14:textId="77777777" w:rsidR="00AB0AC8" w:rsidRDefault="00AB0AC8">
      <w:pPr>
        <w:pStyle w:val="Tekstpodstawowy"/>
        <w:rPr>
          <w:b/>
        </w:rPr>
      </w:pPr>
    </w:p>
    <w:p w14:paraId="3B12B571" w14:textId="77777777" w:rsidR="00AB0AC8" w:rsidRDefault="00AB0AC8">
      <w:pPr>
        <w:pStyle w:val="Tekstpodstawowy"/>
        <w:rPr>
          <w:b/>
        </w:rPr>
      </w:pPr>
    </w:p>
    <w:p w14:paraId="57C78ACA" w14:textId="77777777" w:rsidR="00AB0AC8" w:rsidRDefault="00AB0AC8">
      <w:pPr>
        <w:pStyle w:val="Tekstpodstawowy"/>
        <w:rPr>
          <w:b/>
        </w:rPr>
      </w:pPr>
    </w:p>
    <w:p w14:paraId="1D243FF3" w14:textId="77777777" w:rsidR="00AB0AC8" w:rsidRDefault="00AB0AC8">
      <w:pPr>
        <w:pStyle w:val="Tekstpodstawowy"/>
        <w:rPr>
          <w:b/>
        </w:rPr>
      </w:pPr>
    </w:p>
    <w:p w14:paraId="12B61B95" w14:textId="77777777" w:rsidR="00AB0AC8" w:rsidRDefault="00AB0AC8">
      <w:pPr>
        <w:pStyle w:val="Tekstpodstawowy"/>
        <w:rPr>
          <w:b/>
        </w:rPr>
      </w:pPr>
    </w:p>
    <w:p w14:paraId="6F4CCF7C" w14:textId="77777777" w:rsidR="00AB0AC8" w:rsidRDefault="00AB0AC8">
      <w:pPr>
        <w:pStyle w:val="Tekstpodstawowy"/>
        <w:rPr>
          <w:b/>
        </w:rPr>
      </w:pPr>
    </w:p>
    <w:p w14:paraId="70C0B644" w14:textId="77777777" w:rsidR="00AB0AC8" w:rsidRDefault="00AB0AC8">
      <w:pPr>
        <w:pStyle w:val="Tekstpodstawowy"/>
        <w:rPr>
          <w:b/>
        </w:rPr>
      </w:pPr>
    </w:p>
    <w:p w14:paraId="2C1D3009" w14:textId="77777777" w:rsidR="00AB0AC8" w:rsidRDefault="00AB0AC8">
      <w:pPr>
        <w:pStyle w:val="Tekstpodstawowy"/>
        <w:rPr>
          <w:b/>
        </w:rPr>
      </w:pPr>
    </w:p>
    <w:p w14:paraId="76C8A14F" w14:textId="77777777" w:rsidR="00AB0AC8" w:rsidRDefault="00AB0AC8">
      <w:pPr>
        <w:pStyle w:val="Tekstpodstawowy"/>
        <w:rPr>
          <w:b/>
        </w:rPr>
      </w:pPr>
    </w:p>
    <w:p w14:paraId="09E13DF4" w14:textId="77777777" w:rsidR="00AB0AC8" w:rsidRDefault="00AB0AC8">
      <w:pPr>
        <w:pStyle w:val="Tekstpodstawowy"/>
        <w:rPr>
          <w:b/>
        </w:rPr>
      </w:pPr>
    </w:p>
    <w:p w14:paraId="21125CA2" w14:textId="77777777" w:rsidR="00AB0AC8" w:rsidRDefault="00AB0AC8">
      <w:pPr>
        <w:pStyle w:val="Tekstpodstawowy"/>
        <w:rPr>
          <w:b/>
        </w:rPr>
      </w:pPr>
    </w:p>
    <w:p w14:paraId="58788605" w14:textId="77777777" w:rsidR="00AB0AC8" w:rsidRDefault="00AB0AC8">
      <w:pPr>
        <w:pStyle w:val="Tekstpodstawowy"/>
        <w:rPr>
          <w:b/>
        </w:rPr>
      </w:pPr>
    </w:p>
    <w:p w14:paraId="22BA5F7C" w14:textId="77777777" w:rsidR="00AB0AC8" w:rsidRDefault="00AB0AC8">
      <w:pPr>
        <w:pStyle w:val="Tekstpodstawowy"/>
        <w:rPr>
          <w:b/>
        </w:rPr>
      </w:pPr>
    </w:p>
    <w:p w14:paraId="62EDE093" w14:textId="77777777" w:rsidR="00AB0AC8" w:rsidRDefault="00AB0AC8">
      <w:pPr>
        <w:pStyle w:val="Tekstpodstawowy"/>
        <w:rPr>
          <w:b/>
        </w:rPr>
      </w:pPr>
    </w:p>
    <w:p w14:paraId="5ACD6102" w14:textId="77777777" w:rsidR="00AB0AC8" w:rsidRDefault="00AB0AC8">
      <w:pPr>
        <w:pStyle w:val="Tekstpodstawowy"/>
        <w:rPr>
          <w:b/>
        </w:rPr>
      </w:pPr>
    </w:p>
    <w:p w14:paraId="140F825D" w14:textId="77777777" w:rsidR="00AB0AC8" w:rsidRDefault="00AB0AC8">
      <w:pPr>
        <w:pStyle w:val="Tekstpodstawowy"/>
        <w:rPr>
          <w:b/>
        </w:rPr>
      </w:pPr>
    </w:p>
    <w:p w14:paraId="3208EE32" w14:textId="77777777" w:rsidR="00AB0AC8" w:rsidRDefault="00AB0AC8">
      <w:pPr>
        <w:pStyle w:val="Tekstpodstawowy"/>
        <w:rPr>
          <w:b/>
        </w:rPr>
      </w:pPr>
    </w:p>
    <w:p w14:paraId="1BA6C7C9" w14:textId="77777777" w:rsidR="00AB0AC8" w:rsidRDefault="00AB0AC8">
      <w:pPr>
        <w:pStyle w:val="Tekstpodstawowy"/>
        <w:rPr>
          <w:b/>
        </w:rPr>
      </w:pPr>
    </w:p>
    <w:p w14:paraId="684B38C4" w14:textId="77777777" w:rsidR="00AB0AC8" w:rsidRDefault="00AB0AC8">
      <w:pPr>
        <w:pStyle w:val="Tekstpodstawowy"/>
        <w:rPr>
          <w:b/>
        </w:rPr>
      </w:pPr>
    </w:p>
    <w:p w14:paraId="28CDB3BC" w14:textId="77777777" w:rsidR="00AB0AC8" w:rsidRDefault="00AB0AC8">
      <w:pPr>
        <w:pStyle w:val="Tekstpodstawowy"/>
        <w:rPr>
          <w:b/>
        </w:rPr>
      </w:pPr>
    </w:p>
    <w:p w14:paraId="767508C9" w14:textId="77777777" w:rsidR="00AB0AC8" w:rsidRDefault="00AB0AC8">
      <w:pPr>
        <w:pStyle w:val="Tekstpodstawowy"/>
        <w:rPr>
          <w:b/>
        </w:rPr>
      </w:pPr>
    </w:p>
    <w:p w14:paraId="02DF10E4" w14:textId="77777777" w:rsidR="00AB0AC8" w:rsidRDefault="00AB0AC8">
      <w:pPr>
        <w:pStyle w:val="Tekstpodstawowy"/>
        <w:rPr>
          <w:b/>
        </w:rPr>
      </w:pPr>
    </w:p>
    <w:p w14:paraId="4297B6B2" w14:textId="77777777" w:rsidR="00AB0AC8" w:rsidRDefault="00AB0AC8">
      <w:pPr>
        <w:pStyle w:val="Tekstpodstawowy"/>
        <w:rPr>
          <w:b/>
        </w:rPr>
      </w:pPr>
    </w:p>
    <w:p w14:paraId="5148A986" w14:textId="77777777" w:rsidR="00AB0AC8" w:rsidRDefault="00AB0AC8">
      <w:pPr>
        <w:pStyle w:val="Tekstpodstawowy"/>
        <w:rPr>
          <w:b/>
        </w:rPr>
      </w:pPr>
    </w:p>
    <w:p w14:paraId="6B9C68DF" w14:textId="77777777" w:rsidR="00AB0AC8" w:rsidRDefault="00AB0AC8">
      <w:pPr>
        <w:pStyle w:val="Tekstpodstawowy"/>
        <w:rPr>
          <w:b/>
        </w:rPr>
      </w:pPr>
    </w:p>
    <w:p w14:paraId="6A702221" w14:textId="77777777" w:rsidR="00AB0AC8" w:rsidRDefault="00AB0AC8">
      <w:pPr>
        <w:pStyle w:val="Tekstpodstawowy"/>
        <w:spacing w:before="1"/>
        <w:rPr>
          <w:b/>
        </w:rPr>
      </w:pPr>
    </w:p>
    <w:p w14:paraId="6ADA3436" w14:textId="77777777" w:rsidR="00AB0AC8" w:rsidRDefault="00000000">
      <w:pPr>
        <w:pStyle w:val="Tekstpodstawowy"/>
        <w:ind w:left="1"/>
      </w:pPr>
      <w:r>
        <w:t>Oświadczam,</w:t>
      </w:r>
      <w:r>
        <w:rPr>
          <w:spacing w:val="-4"/>
        </w:rPr>
        <w:t xml:space="preserve"> </w:t>
      </w:r>
      <w:r>
        <w:t>iż</w:t>
      </w:r>
      <w:r>
        <w:rPr>
          <w:spacing w:val="-4"/>
        </w:rPr>
        <w:t xml:space="preserve"> </w:t>
      </w:r>
      <w:r>
        <w:rPr>
          <w:color w:val="000000"/>
          <w:highlight w:val="yellow"/>
        </w:rPr>
        <w:t>zapoznałem</w:t>
      </w:r>
      <w:r>
        <w:rPr>
          <w:color w:val="000000"/>
          <w:spacing w:val="-3"/>
          <w:highlight w:val="yellow"/>
        </w:rPr>
        <w:t xml:space="preserve"> </w:t>
      </w:r>
      <w:r>
        <w:rPr>
          <w:color w:val="000000"/>
          <w:highlight w:val="yellow"/>
        </w:rPr>
        <w:t>się</w:t>
      </w:r>
      <w:r>
        <w:rPr>
          <w:color w:val="000000"/>
          <w:spacing w:val="-2"/>
          <w:highlight w:val="yellow"/>
        </w:rPr>
        <w:t xml:space="preserve"> </w:t>
      </w:r>
      <w:r>
        <w:rPr>
          <w:color w:val="000000"/>
          <w:highlight w:val="yellow"/>
        </w:rPr>
        <w:t>z</w:t>
      </w:r>
      <w:r>
        <w:rPr>
          <w:color w:val="000000"/>
          <w:spacing w:val="-7"/>
          <w:highlight w:val="yellow"/>
        </w:rPr>
        <w:t xml:space="preserve"> </w:t>
      </w:r>
      <w:r>
        <w:rPr>
          <w:color w:val="000000"/>
          <w:highlight w:val="yellow"/>
        </w:rPr>
        <w:t>przebiegiem</w:t>
      </w:r>
      <w:r>
        <w:rPr>
          <w:color w:val="000000"/>
          <w:spacing w:val="-3"/>
          <w:highlight w:val="yellow"/>
        </w:rPr>
        <w:t xml:space="preserve"> </w:t>
      </w:r>
      <w:r>
        <w:rPr>
          <w:color w:val="000000"/>
          <w:highlight w:val="yellow"/>
        </w:rPr>
        <w:t>linii,</w:t>
      </w:r>
      <w:r>
        <w:rPr>
          <w:color w:val="000000"/>
          <w:spacing w:val="-4"/>
          <w:highlight w:val="yellow"/>
        </w:rPr>
        <w:t xml:space="preserve"> </w:t>
      </w:r>
      <w:r>
        <w:rPr>
          <w:color w:val="000000"/>
          <w:highlight w:val="yellow"/>
        </w:rPr>
        <w:t>lokalizacją</w:t>
      </w:r>
      <w:r>
        <w:rPr>
          <w:color w:val="000000"/>
          <w:spacing w:val="-4"/>
          <w:highlight w:val="yellow"/>
        </w:rPr>
        <w:t xml:space="preserve"> </w:t>
      </w:r>
      <w:r>
        <w:rPr>
          <w:color w:val="000000"/>
          <w:highlight w:val="yellow"/>
        </w:rPr>
        <w:t>urządzeń</w:t>
      </w:r>
      <w:r>
        <w:rPr>
          <w:color w:val="000000"/>
          <w:spacing w:val="-1"/>
          <w:highlight w:val="yellow"/>
        </w:rPr>
        <w:t xml:space="preserve"> </w:t>
      </w:r>
      <w:r>
        <w:rPr>
          <w:color w:val="000000"/>
          <w:highlight w:val="yellow"/>
        </w:rPr>
        <w:t>i</w:t>
      </w:r>
      <w:r>
        <w:rPr>
          <w:color w:val="000000"/>
          <w:spacing w:val="-4"/>
          <w:highlight w:val="yellow"/>
        </w:rPr>
        <w:t xml:space="preserve"> </w:t>
      </w:r>
      <w:r>
        <w:rPr>
          <w:color w:val="000000"/>
          <w:highlight w:val="yellow"/>
        </w:rPr>
        <w:t>nie</w:t>
      </w:r>
      <w:r>
        <w:rPr>
          <w:color w:val="000000"/>
          <w:spacing w:val="-2"/>
          <w:highlight w:val="yellow"/>
        </w:rPr>
        <w:t xml:space="preserve"> </w:t>
      </w:r>
      <w:r>
        <w:rPr>
          <w:color w:val="000000"/>
          <w:highlight w:val="yellow"/>
        </w:rPr>
        <w:t>wnoszę</w:t>
      </w:r>
      <w:r>
        <w:rPr>
          <w:color w:val="000000"/>
        </w:rPr>
        <w:t xml:space="preserve"> </w:t>
      </w:r>
      <w:r>
        <w:rPr>
          <w:color w:val="000000"/>
          <w:spacing w:val="-2"/>
          <w:highlight w:val="yellow"/>
        </w:rPr>
        <w:t>zastrzeżeń</w:t>
      </w:r>
      <w:r>
        <w:rPr>
          <w:color w:val="000000"/>
          <w:spacing w:val="-2"/>
        </w:rPr>
        <w:t>.</w:t>
      </w:r>
    </w:p>
    <w:p w14:paraId="5011EEDB" w14:textId="77777777" w:rsidR="00AB0AC8" w:rsidRDefault="00000000">
      <w:pPr>
        <w:ind w:left="1"/>
        <w:rPr>
          <w:sz w:val="24"/>
        </w:rPr>
      </w:pPr>
      <w:r>
        <w:rPr>
          <w:sz w:val="24"/>
        </w:rPr>
        <w:t>…………………………………………</w:t>
      </w:r>
      <w:r>
        <w:rPr>
          <w:spacing w:val="33"/>
          <w:sz w:val="24"/>
        </w:rPr>
        <w:t xml:space="preserve">  </w:t>
      </w:r>
      <w:r>
        <w:rPr>
          <w:spacing w:val="-2"/>
          <w:sz w:val="24"/>
        </w:rPr>
        <w:t>……………………….</w:t>
      </w:r>
    </w:p>
    <w:p w14:paraId="5B052F7C" w14:textId="77777777" w:rsidR="00AB0AC8" w:rsidRDefault="00000000">
      <w:pPr>
        <w:tabs>
          <w:tab w:val="left" w:pos="4249"/>
        </w:tabs>
        <w:ind w:left="337"/>
        <w:rPr>
          <w:sz w:val="24"/>
        </w:rPr>
      </w:pPr>
      <w:r>
        <w:rPr>
          <w:color w:val="000000"/>
          <w:sz w:val="24"/>
          <w:highlight w:val="yellow"/>
        </w:rPr>
        <w:t>/</w:t>
      </w:r>
      <w:r>
        <w:rPr>
          <w:color w:val="000000"/>
          <w:spacing w:val="61"/>
          <w:sz w:val="24"/>
          <w:highlight w:val="yellow"/>
        </w:rPr>
        <w:t xml:space="preserve"> </w:t>
      </w:r>
      <w:r>
        <w:rPr>
          <w:i/>
          <w:color w:val="000000"/>
          <w:sz w:val="24"/>
          <w:highlight w:val="yellow"/>
        </w:rPr>
        <w:t>podpis</w:t>
      </w:r>
      <w:r>
        <w:rPr>
          <w:i/>
          <w:color w:val="000000"/>
          <w:spacing w:val="-1"/>
          <w:sz w:val="24"/>
          <w:highlight w:val="yellow"/>
        </w:rPr>
        <w:t xml:space="preserve"> </w:t>
      </w:r>
      <w:r>
        <w:rPr>
          <w:i/>
          <w:color w:val="000000"/>
          <w:sz w:val="24"/>
          <w:highlight w:val="yellow"/>
        </w:rPr>
        <w:t>Udostępniającego</w:t>
      </w:r>
      <w:r>
        <w:rPr>
          <w:i/>
          <w:color w:val="000000"/>
          <w:spacing w:val="1"/>
          <w:sz w:val="24"/>
        </w:rPr>
        <w:t xml:space="preserve"> </w:t>
      </w:r>
      <w:r>
        <w:rPr>
          <w:i/>
          <w:color w:val="000000"/>
          <w:spacing w:val="-10"/>
          <w:sz w:val="24"/>
        </w:rPr>
        <w:t>/</w:t>
      </w:r>
      <w:r>
        <w:rPr>
          <w:i/>
          <w:color w:val="000000"/>
          <w:sz w:val="24"/>
        </w:rPr>
        <w:tab/>
      </w:r>
      <w:r>
        <w:rPr>
          <w:color w:val="FF0000"/>
          <w:sz w:val="24"/>
        </w:rPr>
        <w:t>podpis</w:t>
      </w:r>
      <w:r>
        <w:rPr>
          <w:color w:val="FF0000"/>
          <w:spacing w:val="-1"/>
          <w:sz w:val="24"/>
        </w:rPr>
        <w:t xml:space="preserve"> </w:t>
      </w:r>
      <w:r>
        <w:rPr>
          <w:color w:val="FF0000"/>
          <w:spacing w:val="-2"/>
          <w:sz w:val="24"/>
        </w:rPr>
        <w:t>Operatora</w:t>
      </w:r>
    </w:p>
    <w:p w14:paraId="70FB7F69" w14:textId="77777777" w:rsidR="00AB0AC8" w:rsidRDefault="00AB0AC8">
      <w:pPr>
        <w:rPr>
          <w:sz w:val="24"/>
        </w:rPr>
        <w:sectPr w:rsidR="00AB0AC8">
          <w:pgSz w:w="11910" w:h="16840"/>
          <w:pgMar w:top="840" w:right="850" w:bottom="920" w:left="1417" w:header="0" w:footer="729" w:gutter="0"/>
          <w:cols w:space="708"/>
        </w:sectPr>
      </w:pPr>
    </w:p>
    <w:p w14:paraId="7B53D767" w14:textId="77777777" w:rsidR="00AB0AC8" w:rsidRDefault="00000000">
      <w:pPr>
        <w:pStyle w:val="Tekstpodstawowy"/>
        <w:spacing w:before="76"/>
        <w:ind w:left="5463" w:right="424" w:firstLine="2282"/>
        <w:jc w:val="right"/>
      </w:pPr>
      <w:r>
        <w:lastRenderedPageBreak/>
        <w:t>załącznik</w:t>
      </w:r>
      <w:r>
        <w:rPr>
          <w:spacing w:val="-17"/>
        </w:rPr>
        <w:t xml:space="preserve"> </w:t>
      </w:r>
      <w:r>
        <w:t>nr</w:t>
      </w:r>
      <w:r>
        <w:rPr>
          <w:spacing w:val="-17"/>
        </w:rPr>
        <w:t xml:space="preserve"> </w:t>
      </w:r>
      <w:r>
        <w:t>4 do</w:t>
      </w:r>
      <w:r>
        <w:rPr>
          <w:spacing w:val="-5"/>
        </w:rPr>
        <w:t xml:space="preserve"> </w:t>
      </w:r>
      <w:r>
        <w:t>umowy</w:t>
      </w:r>
      <w:r>
        <w:rPr>
          <w:spacing w:val="40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dnia</w:t>
      </w:r>
      <w:r>
        <w:rPr>
          <w:spacing w:val="-7"/>
        </w:rPr>
        <w:t xml:space="preserve"> </w:t>
      </w:r>
      <w:r>
        <w:t>………………….. Nr ………………..………….…</w:t>
      </w:r>
    </w:p>
    <w:p w14:paraId="5A7B78C9" w14:textId="77777777" w:rsidR="00AB0AC8" w:rsidRDefault="00AB0AC8">
      <w:pPr>
        <w:pStyle w:val="Tekstpodstawowy"/>
      </w:pPr>
    </w:p>
    <w:p w14:paraId="4DD5A64A" w14:textId="77777777" w:rsidR="00AB0AC8" w:rsidRDefault="00000000">
      <w:pPr>
        <w:pStyle w:val="Tekstpodstawowy"/>
        <w:ind w:right="420"/>
        <w:jc w:val="center"/>
      </w:pPr>
      <w:r>
        <w:rPr>
          <w:spacing w:val="-2"/>
          <w:u w:val="single"/>
        </w:rPr>
        <w:t>OŚWIADCZENIE</w:t>
      </w:r>
    </w:p>
    <w:p w14:paraId="1859349C" w14:textId="77777777" w:rsidR="00AB0AC8" w:rsidRDefault="00AB0AC8">
      <w:pPr>
        <w:pStyle w:val="Tekstpodstawowy"/>
      </w:pPr>
    </w:p>
    <w:p w14:paraId="31440257" w14:textId="77777777" w:rsidR="00AB0AC8" w:rsidRDefault="00AB0AC8">
      <w:pPr>
        <w:pStyle w:val="Tekstpodstawowy"/>
      </w:pPr>
    </w:p>
    <w:p w14:paraId="191A89E4" w14:textId="77777777" w:rsidR="00AB0AC8" w:rsidRDefault="00AB0AC8">
      <w:pPr>
        <w:pStyle w:val="Tekstpodstawowy"/>
      </w:pPr>
    </w:p>
    <w:p w14:paraId="2A28B1D7" w14:textId="77777777" w:rsidR="00AB0AC8" w:rsidRDefault="00000000">
      <w:pPr>
        <w:pStyle w:val="Tekstpodstawowy"/>
        <w:ind w:left="1"/>
      </w:pPr>
      <w:r>
        <w:t>Ja</w:t>
      </w:r>
      <w:r>
        <w:rPr>
          <w:spacing w:val="-13"/>
        </w:rPr>
        <w:t xml:space="preserve"> </w:t>
      </w:r>
      <w:r>
        <w:t>niżej</w:t>
      </w:r>
      <w:r>
        <w:rPr>
          <w:spacing w:val="-12"/>
        </w:rPr>
        <w:t xml:space="preserve"> </w:t>
      </w:r>
      <w:r>
        <w:t>podpisany/a</w:t>
      </w:r>
      <w:r>
        <w:rPr>
          <w:spacing w:val="-12"/>
        </w:rPr>
        <w:t xml:space="preserve"> </w:t>
      </w:r>
      <w:r>
        <w:t>…………………………………………………………………… oświadczam, że przy zawarciu niniejszej umowy otrzymałem/am od</w:t>
      </w:r>
    </w:p>
    <w:p w14:paraId="763B5FEA" w14:textId="77777777" w:rsidR="00AB0AC8" w:rsidRDefault="00000000">
      <w:pPr>
        <w:pStyle w:val="Tekstpodstawowy"/>
        <w:tabs>
          <w:tab w:val="left" w:leader="dot" w:pos="6175"/>
        </w:tabs>
        <w:ind w:left="1"/>
      </w:pPr>
      <w:r>
        <w:t>………………………..</w:t>
      </w:r>
      <w:r>
        <w:rPr>
          <w:spacing w:val="-2"/>
        </w:rPr>
        <w:t xml:space="preserve"> </w:t>
      </w:r>
      <w:r>
        <w:t xml:space="preserve">poświadczone </w:t>
      </w:r>
      <w:r>
        <w:rPr>
          <w:spacing w:val="-4"/>
        </w:rPr>
        <w:t>przez</w:t>
      </w:r>
      <w:r>
        <w:rPr>
          <w:rFonts w:ascii="Times New Roman" w:hAnsi="Times New Roman"/>
        </w:rPr>
        <w:tab/>
      </w:r>
      <w:r>
        <w:t>kopie</w:t>
      </w:r>
      <w:r>
        <w:rPr>
          <w:spacing w:val="-2"/>
        </w:rPr>
        <w:t xml:space="preserve"> dokumentów:</w:t>
      </w:r>
    </w:p>
    <w:p w14:paraId="5EDB99E7" w14:textId="77777777" w:rsidR="00AB0AC8" w:rsidRDefault="00AB0AC8">
      <w:pPr>
        <w:pStyle w:val="Tekstpodstawowy"/>
      </w:pPr>
    </w:p>
    <w:p w14:paraId="29AC2389" w14:textId="77777777" w:rsidR="00AB0AC8" w:rsidRDefault="00000000">
      <w:pPr>
        <w:pStyle w:val="Tekstpodstawowy"/>
        <w:ind w:left="361"/>
      </w:pPr>
      <w:r>
        <w:t>1.</w:t>
      </w:r>
      <w:r>
        <w:rPr>
          <w:spacing w:val="56"/>
          <w:w w:val="150"/>
        </w:rPr>
        <w:t xml:space="preserve"> </w:t>
      </w:r>
      <w:r>
        <w:t>Pełnomocnictwo</w:t>
      </w:r>
      <w:r>
        <w:rPr>
          <w:spacing w:val="1"/>
        </w:rPr>
        <w:t xml:space="preserve"> </w:t>
      </w:r>
      <w:r>
        <w:t>osoby działającej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imieniu</w:t>
      </w:r>
      <w:r>
        <w:rPr>
          <w:spacing w:val="-3"/>
        </w:rPr>
        <w:t xml:space="preserve"> </w:t>
      </w:r>
      <w:r>
        <w:rPr>
          <w:spacing w:val="-2"/>
        </w:rPr>
        <w:t>…………………….</w:t>
      </w:r>
    </w:p>
    <w:p w14:paraId="4BDC18D5" w14:textId="77777777" w:rsidR="00AB0AC8" w:rsidRDefault="00AB0AC8">
      <w:pPr>
        <w:pStyle w:val="Tekstpodstawowy"/>
      </w:pPr>
    </w:p>
    <w:p w14:paraId="55B189F4" w14:textId="77777777" w:rsidR="00AB0AC8" w:rsidRDefault="00AB0AC8">
      <w:pPr>
        <w:pStyle w:val="Tekstpodstawowy"/>
      </w:pPr>
    </w:p>
    <w:p w14:paraId="17064908" w14:textId="77777777" w:rsidR="00AB0AC8" w:rsidRDefault="00AB0AC8">
      <w:pPr>
        <w:pStyle w:val="Tekstpodstawowy"/>
      </w:pPr>
    </w:p>
    <w:p w14:paraId="672C8741" w14:textId="77777777" w:rsidR="00AB0AC8" w:rsidRDefault="00AB0AC8">
      <w:pPr>
        <w:pStyle w:val="Tekstpodstawowy"/>
      </w:pPr>
    </w:p>
    <w:p w14:paraId="324DB02A" w14:textId="77777777" w:rsidR="00AB0AC8" w:rsidRDefault="00000000">
      <w:pPr>
        <w:spacing w:before="1"/>
        <w:ind w:left="1"/>
        <w:rPr>
          <w:sz w:val="24"/>
        </w:rPr>
      </w:pPr>
      <w:r>
        <w:rPr>
          <w:spacing w:val="-2"/>
          <w:sz w:val="24"/>
        </w:rPr>
        <w:t>…………………………………….</w:t>
      </w:r>
    </w:p>
    <w:p w14:paraId="696C1625" w14:textId="77777777" w:rsidR="00AB0AC8" w:rsidRDefault="00000000">
      <w:pPr>
        <w:ind w:left="1"/>
        <w:rPr>
          <w:sz w:val="24"/>
        </w:rPr>
      </w:pPr>
      <w:r>
        <w:rPr>
          <w:spacing w:val="-2"/>
          <w:sz w:val="24"/>
        </w:rPr>
        <w:t>……………………………………</w:t>
      </w:r>
    </w:p>
    <w:p w14:paraId="729A6FF1" w14:textId="77777777" w:rsidR="00AB0AC8" w:rsidRDefault="00000000">
      <w:pPr>
        <w:pStyle w:val="Tekstpodstawowy"/>
        <w:tabs>
          <w:tab w:val="left" w:pos="6372"/>
        </w:tabs>
        <w:ind w:left="1"/>
      </w:pPr>
      <w:r>
        <w:rPr>
          <w:spacing w:val="-4"/>
        </w:rPr>
        <w:t>Data</w:t>
      </w:r>
      <w:r>
        <w:tab/>
        <w:t>Podpis</w:t>
      </w:r>
      <w:r>
        <w:rPr>
          <w:spacing w:val="1"/>
        </w:rPr>
        <w:t xml:space="preserve"> </w:t>
      </w:r>
      <w:r>
        <w:rPr>
          <w:spacing w:val="-2"/>
        </w:rPr>
        <w:t>Udostępniającego</w:t>
      </w:r>
    </w:p>
    <w:p w14:paraId="29C55CF9" w14:textId="77777777" w:rsidR="00AB0AC8" w:rsidRDefault="00AB0AC8">
      <w:pPr>
        <w:pStyle w:val="Tekstpodstawowy"/>
      </w:pPr>
    </w:p>
    <w:p w14:paraId="138C9001" w14:textId="77777777" w:rsidR="00AB0AC8" w:rsidRDefault="00AB0AC8">
      <w:pPr>
        <w:pStyle w:val="Tekstpodstawowy"/>
      </w:pPr>
    </w:p>
    <w:p w14:paraId="127D3E26" w14:textId="77777777" w:rsidR="00AB0AC8" w:rsidRDefault="00AB0AC8">
      <w:pPr>
        <w:pStyle w:val="Tekstpodstawowy"/>
      </w:pPr>
    </w:p>
    <w:p w14:paraId="69C5EBBA" w14:textId="77777777" w:rsidR="00AB0AC8" w:rsidRDefault="00AB0AC8">
      <w:pPr>
        <w:pStyle w:val="Tekstpodstawowy"/>
      </w:pPr>
    </w:p>
    <w:p w14:paraId="68F13A0D" w14:textId="77777777" w:rsidR="00AB0AC8" w:rsidRDefault="00AB0AC8">
      <w:pPr>
        <w:pStyle w:val="Tekstpodstawowy"/>
      </w:pPr>
    </w:p>
    <w:p w14:paraId="094CEBC1" w14:textId="77777777" w:rsidR="00AB0AC8" w:rsidRDefault="00AB0AC8">
      <w:pPr>
        <w:pStyle w:val="Tekstpodstawowy"/>
      </w:pPr>
    </w:p>
    <w:p w14:paraId="66FCF539" w14:textId="77777777" w:rsidR="00AB0AC8" w:rsidRDefault="00AB0AC8">
      <w:pPr>
        <w:pStyle w:val="Tekstpodstawowy"/>
      </w:pPr>
    </w:p>
    <w:p w14:paraId="115868B2" w14:textId="77777777" w:rsidR="00AB0AC8" w:rsidRDefault="00AB0AC8">
      <w:pPr>
        <w:pStyle w:val="Tekstpodstawowy"/>
      </w:pPr>
    </w:p>
    <w:p w14:paraId="07B5381A" w14:textId="77777777" w:rsidR="00AB0AC8" w:rsidRDefault="00000000">
      <w:pPr>
        <w:pStyle w:val="Tekstpodstawowy"/>
        <w:ind w:left="1"/>
      </w:pPr>
      <w:r>
        <w:t>*)</w:t>
      </w:r>
      <w:r>
        <w:rPr>
          <w:spacing w:val="-1"/>
        </w:rPr>
        <w:t xml:space="preserve"> </w:t>
      </w:r>
      <w:r>
        <w:t>niepotrzebne</w:t>
      </w:r>
      <w:r>
        <w:rPr>
          <w:spacing w:val="2"/>
        </w:rPr>
        <w:t xml:space="preserve"> </w:t>
      </w:r>
      <w:r>
        <w:rPr>
          <w:spacing w:val="-2"/>
        </w:rPr>
        <w:t>skreślić</w:t>
      </w:r>
    </w:p>
    <w:p w14:paraId="4E360334" w14:textId="77777777" w:rsidR="00AB0AC8" w:rsidRDefault="00AB0AC8">
      <w:pPr>
        <w:pStyle w:val="Tekstpodstawowy"/>
        <w:sectPr w:rsidR="00AB0AC8">
          <w:pgSz w:w="11910" w:h="16840"/>
          <w:pgMar w:top="1120" w:right="850" w:bottom="920" w:left="1417" w:header="0" w:footer="729" w:gutter="0"/>
          <w:cols w:space="708"/>
        </w:sectPr>
      </w:pPr>
    </w:p>
    <w:p w14:paraId="0925BFDB" w14:textId="77777777" w:rsidR="00AB0AC8" w:rsidRDefault="00000000">
      <w:pPr>
        <w:pStyle w:val="Tekstpodstawowy"/>
        <w:spacing w:before="80"/>
        <w:ind w:right="426"/>
        <w:jc w:val="right"/>
      </w:pPr>
      <w:r>
        <w:lastRenderedPageBreak/>
        <w:t>Załącznik</w:t>
      </w:r>
      <w:r>
        <w:rPr>
          <w:spacing w:val="-1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rPr>
          <w:spacing w:val="-10"/>
        </w:rPr>
        <w:t>5</w:t>
      </w:r>
    </w:p>
    <w:p w14:paraId="083DDF7F" w14:textId="77777777" w:rsidR="00AB0AC8" w:rsidRDefault="00AB0AC8">
      <w:pPr>
        <w:pStyle w:val="Tekstpodstawowy"/>
      </w:pPr>
    </w:p>
    <w:p w14:paraId="48B3C1AF" w14:textId="77777777" w:rsidR="00AB0AC8" w:rsidRDefault="00AB0AC8">
      <w:pPr>
        <w:pStyle w:val="Tekstpodstawowy"/>
      </w:pPr>
    </w:p>
    <w:p w14:paraId="331A3968" w14:textId="77777777" w:rsidR="00AB0AC8" w:rsidRDefault="00AB0AC8">
      <w:pPr>
        <w:pStyle w:val="Tekstpodstawowy"/>
      </w:pPr>
    </w:p>
    <w:p w14:paraId="101914AA" w14:textId="77777777" w:rsidR="00AB0AC8" w:rsidRDefault="00000000">
      <w:pPr>
        <w:pStyle w:val="Nagwek1"/>
        <w:ind w:left="3140" w:right="3168" w:firstLine="784"/>
      </w:pPr>
      <w:r>
        <w:rPr>
          <w:spacing w:val="-2"/>
        </w:rPr>
        <w:t xml:space="preserve">PROTOKÓŁ </w:t>
      </w:r>
      <w:r>
        <w:t>ZDAWCZO</w:t>
      </w:r>
      <w:r>
        <w:rPr>
          <w:spacing w:val="-17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ODBIORCZY</w:t>
      </w:r>
    </w:p>
    <w:p w14:paraId="2D3A74FB" w14:textId="77777777" w:rsidR="00AB0AC8" w:rsidRDefault="00AB0AC8">
      <w:pPr>
        <w:pStyle w:val="Tekstpodstawowy"/>
        <w:rPr>
          <w:b/>
        </w:rPr>
      </w:pPr>
    </w:p>
    <w:p w14:paraId="36A69601" w14:textId="77777777" w:rsidR="00AB0AC8" w:rsidRDefault="00000000">
      <w:pPr>
        <w:pStyle w:val="Tekstpodstawowy"/>
        <w:ind w:left="1"/>
      </w:pPr>
      <w:r>
        <w:t>W</w:t>
      </w:r>
      <w:r>
        <w:rPr>
          <w:spacing w:val="4"/>
        </w:rPr>
        <w:t xml:space="preserve"> </w:t>
      </w:r>
      <w:r>
        <w:rPr>
          <w:spacing w:val="-2"/>
        </w:rPr>
        <w:t>sprawie:</w:t>
      </w:r>
    </w:p>
    <w:p w14:paraId="2FD56F85" w14:textId="77777777" w:rsidR="00AB0AC8" w:rsidRDefault="00000000">
      <w:pPr>
        <w:pStyle w:val="Akapitzlist"/>
        <w:numPr>
          <w:ilvl w:val="0"/>
          <w:numId w:val="1"/>
        </w:numPr>
        <w:tabs>
          <w:tab w:val="left" w:pos="483"/>
          <w:tab w:val="left" w:pos="3393"/>
          <w:tab w:val="left" w:leader="dot" w:pos="8627"/>
        </w:tabs>
        <w:ind w:hanging="482"/>
        <w:rPr>
          <w:sz w:val="24"/>
        </w:rPr>
      </w:pPr>
      <w:r>
        <w:rPr>
          <w:b/>
          <w:sz w:val="24"/>
        </w:rPr>
        <w:t>Wydania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55"/>
          <w:sz w:val="24"/>
        </w:rPr>
        <w:t xml:space="preserve"> </w:t>
      </w:r>
      <w:r>
        <w:rPr>
          <w:b/>
          <w:spacing w:val="-2"/>
          <w:sz w:val="24"/>
        </w:rPr>
        <w:t>przekazania</w:t>
      </w:r>
      <w:r>
        <w:rPr>
          <w:b/>
          <w:sz w:val="24"/>
        </w:rPr>
        <w:tab/>
        <w:t>terenu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budowy</w:t>
      </w:r>
      <w:r>
        <w:rPr>
          <w:b/>
          <w:spacing w:val="50"/>
          <w:sz w:val="24"/>
        </w:rPr>
        <w:t xml:space="preserve"> </w:t>
      </w:r>
      <w:r>
        <w:rPr>
          <w:sz w:val="24"/>
        </w:rPr>
        <w:t>spisany</w:t>
      </w:r>
      <w:r>
        <w:rPr>
          <w:spacing w:val="46"/>
          <w:sz w:val="24"/>
        </w:rPr>
        <w:t xml:space="preserve"> </w:t>
      </w:r>
      <w:r>
        <w:rPr>
          <w:sz w:val="24"/>
        </w:rPr>
        <w:t>w</w:t>
      </w:r>
      <w:r>
        <w:rPr>
          <w:spacing w:val="43"/>
          <w:sz w:val="24"/>
        </w:rPr>
        <w:t xml:space="preserve"> </w:t>
      </w:r>
      <w:r>
        <w:rPr>
          <w:spacing w:val="-4"/>
          <w:sz w:val="24"/>
        </w:rPr>
        <w:t>dniu</w:t>
      </w:r>
      <w:r>
        <w:rPr>
          <w:rFonts w:ascii="Times New Roman"/>
          <w:sz w:val="24"/>
        </w:rPr>
        <w:tab/>
      </w:r>
      <w:r>
        <w:rPr>
          <w:spacing w:val="-2"/>
          <w:sz w:val="24"/>
        </w:rPr>
        <w:t>przez</w:t>
      </w:r>
    </w:p>
    <w:p w14:paraId="2A23FBE9" w14:textId="77777777" w:rsidR="00AB0AC8" w:rsidRDefault="00000000">
      <w:pPr>
        <w:pStyle w:val="Tekstpodstawowy"/>
        <w:ind w:left="1"/>
      </w:pPr>
      <w:r>
        <w:t>przedstawicieli</w:t>
      </w:r>
      <w:r>
        <w:rPr>
          <w:spacing w:val="-2"/>
        </w:rPr>
        <w:t xml:space="preserve"> </w:t>
      </w:r>
      <w:r>
        <w:t>strony przekazującej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rPr>
          <w:spacing w:val="-2"/>
        </w:rPr>
        <w:t>przejmującej..</w:t>
      </w:r>
    </w:p>
    <w:p w14:paraId="4183F522" w14:textId="77777777" w:rsidR="00AB0AC8" w:rsidRDefault="00AB0AC8">
      <w:pPr>
        <w:pStyle w:val="Tekstpodstawowy"/>
      </w:pPr>
    </w:p>
    <w:p w14:paraId="7E5FEADF" w14:textId="77777777" w:rsidR="00AB0AC8" w:rsidRDefault="00000000">
      <w:pPr>
        <w:pStyle w:val="Tekstpodstawowy"/>
        <w:ind w:left="1" w:right="428"/>
      </w:pPr>
      <w:r>
        <w:t>Stroną</w:t>
      </w:r>
      <w:r>
        <w:rPr>
          <w:spacing w:val="-14"/>
        </w:rPr>
        <w:t xml:space="preserve"> </w:t>
      </w:r>
      <w:r>
        <w:t>przekazującą</w:t>
      </w:r>
      <w:r>
        <w:rPr>
          <w:spacing w:val="-11"/>
        </w:rPr>
        <w:t xml:space="preserve"> </w:t>
      </w:r>
      <w:r>
        <w:t>jest:</w:t>
      </w:r>
      <w:r>
        <w:rPr>
          <w:spacing w:val="-11"/>
        </w:rPr>
        <w:t xml:space="preserve"> </w:t>
      </w:r>
      <w:r>
        <w:t>…………………………………………………………………...… W</w:t>
      </w:r>
      <w:r>
        <w:rPr>
          <w:spacing w:val="2"/>
        </w:rPr>
        <w:t xml:space="preserve"> </w:t>
      </w:r>
      <w:r>
        <w:t>imieniu</w:t>
      </w:r>
      <w:r>
        <w:rPr>
          <w:spacing w:val="-2"/>
        </w:rPr>
        <w:t xml:space="preserve"> </w:t>
      </w:r>
      <w:r>
        <w:t>którego</w:t>
      </w:r>
      <w:r>
        <w:rPr>
          <w:spacing w:val="-2"/>
        </w:rPr>
        <w:t xml:space="preserve"> </w:t>
      </w:r>
      <w:r>
        <w:t>działają:</w:t>
      </w:r>
      <w:r>
        <w:rPr>
          <w:spacing w:val="-1"/>
        </w:rPr>
        <w:t xml:space="preserve"> </w:t>
      </w:r>
      <w:r>
        <w:rPr>
          <w:spacing w:val="-2"/>
        </w:rPr>
        <w:t>……………………………………………………………………</w:t>
      </w:r>
    </w:p>
    <w:p w14:paraId="40C25ED4" w14:textId="77777777" w:rsidR="00AB0AC8" w:rsidRDefault="00AB0AC8">
      <w:pPr>
        <w:pStyle w:val="Tekstpodstawowy"/>
      </w:pPr>
    </w:p>
    <w:p w14:paraId="7BBCC18E" w14:textId="77777777" w:rsidR="00AB0AC8" w:rsidRDefault="00000000">
      <w:pPr>
        <w:tabs>
          <w:tab w:val="left" w:leader="dot" w:pos="7229"/>
        </w:tabs>
        <w:spacing w:before="1"/>
        <w:ind w:left="1"/>
        <w:rPr>
          <w:b/>
          <w:sz w:val="24"/>
        </w:rPr>
      </w:pPr>
      <w:r>
        <w:rPr>
          <w:sz w:val="24"/>
        </w:rPr>
        <w:t>Stroną</w:t>
      </w:r>
      <w:r>
        <w:rPr>
          <w:spacing w:val="-2"/>
          <w:sz w:val="24"/>
        </w:rPr>
        <w:t xml:space="preserve"> </w:t>
      </w:r>
      <w:r>
        <w:rPr>
          <w:sz w:val="24"/>
        </w:rPr>
        <w:t>przejmującą</w:t>
      </w:r>
      <w:r>
        <w:rPr>
          <w:spacing w:val="64"/>
          <w:sz w:val="24"/>
        </w:rPr>
        <w:t xml:space="preserve"> </w:t>
      </w:r>
      <w:r>
        <w:rPr>
          <w:sz w:val="24"/>
        </w:rPr>
        <w:t xml:space="preserve">jest </w:t>
      </w:r>
      <w:r>
        <w:rPr>
          <w:spacing w:val="-2"/>
          <w:sz w:val="24"/>
        </w:rPr>
        <w:t>inwestor</w:t>
      </w:r>
      <w:r>
        <w:rPr>
          <w:rFonts w:ascii="Times New Roman" w:hAnsi="Times New Roman"/>
          <w:sz w:val="24"/>
        </w:rPr>
        <w:tab/>
      </w:r>
      <w:r>
        <w:rPr>
          <w:sz w:val="24"/>
        </w:rPr>
        <w:t>oraz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siedzibę</w:t>
      </w:r>
      <w:r>
        <w:rPr>
          <w:b/>
          <w:spacing w:val="3"/>
          <w:sz w:val="24"/>
        </w:rPr>
        <w:t xml:space="preserve"> </w:t>
      </w:r>
      <w:r>
        <w:rPr>
          <w:b/>
          <w:spacing w:val="-5"/>
          <w:sz w:val="24"/>
        </w:rPr>
        <w:t>na</w:t>
      </w:r>
    </w:p>
    <w:p w14:paraId="135A5CED" w14:textId="77777777" w:rsidR="00AB0AC8" w:rsidRDefault="00000000">
      <w:pPr>
        <w:tabs>
          <w:tab w:val="left" w:leader="dot" w:pos="5962"/>
        </w:tabs>
        <w:ind w:left="1"/>
        <w:rPr>
          <w:sz w:val="24"/>
        </w:rPr>
      </w:pPr>
      <w:r>
        <w:rPr>
          <w:b/>
          <w:spacing w:val="-2"/>
          <w:sz w:val="24"/>
        </w:rPr>
        <w:t>………………………………,</w:t>
      </w:r>
      <w:r>
        <w:rPr>
          <w:rFonts w:ascii="Times New Roman" w:hAnsi="Times New Roman"/>
          <w:sz w:val="24"/>
        </w:rPr>
        <w:tab/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imieniu</w:t>
      </w:r>
      <w:r>
        <w:rPr>
          <w:spacing w:val="-2"/>
          <w:sz w:val="24"/>
        </w:rPr>
        <w:t xml:space="preserve"> </w:t>
      </w:r>
      <w:r>
        <w:rPr>
          <w:sz w:val="24"/>
        </w:rPr>
        <w:t>której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działa:</w:t>
      </w:r>
    </w:p>
    <w:p w14:paraId="0CAB98CA" w14:textId="77777777" w:rsidR="00AB0AC8" w:rsidRDefault="00000000">
      <w:pPr>
        <w:pStyle w:val="Tekstpodstawowy"/>
        <w:tabs>
          <w:tab w:val="left" w:leader="dot" w:pos="8336"/>
        </w:tabs>
        <w:ind w:left="1"/>
      </w:pPr>
      <w:r>
        <w:t>………………………………………</w:t>
      </w:r>
      <w:r>
        <w:rPr>
          <w:spacing w:val="50"/>
        </w:rPr>
        <w:t xml:space="preserve"> </w:t>
      </w:r>
      <w:r>
        <w:t>pracownik</w:t>
      </w:r>
      <w:r>
        <w:rPr>
          <w:spacing w:val="50"/>
        </w:rPr>
        <w:t xml:space="preserve"> </w:t>
      </w:r>
      <w:r>
        <w:rPr>
          <w:spacing w:val="-5"/>
        </w:rPr>
        <w:t>FP</w:t>
      </w:r>
      <w:r>
        <w:rPr>
          <w:rFonts w:ascii="Times New Roman" w:hAnsi="Times New Roman"/>
        </w:rPr>
        <w:tab/>
      </w:r>
      <w:r>
        <w:rPr>
          <w:spacing w:val="-2"/>
        </w:rPr>
        <w:t>pełniący</w:t>
      </w:r>
    </w:p>
    <w:p w14:paraId="2E1122B3" w14:textId="77777777" w:rsidR="00AB0AC8" w:rsidRDefault="00000000">
      <w:pPr>
        <w:pStyle w:val="Tekstpodstawowy"/>
        <w:tabs>
          <w:tab w:val="left" w:pos="1126"/>
          <w:tab w:val="left" w:pos="4846"/>
          <w:tab w:val="left" w:pos="5476"/>
          <w:tab w:val="left" w:pos="6918"/>
          <w:tab w:val="left" w:pos="9000"/>
        </w:tabs>
        <w:ind w:left="1"/>
      </w:pPr>
      <w:r>
        <w:rPr>
          <w:spacing w:val="-2"/>
        </w:rPr>
        <w:t>funkcję</w:t>
      </w:r>
      <w:r>
        <w:tab/>
      </w:r>
      <w:r>
        <w:rPr>
          <w:spacing w:val="-2"/>
        </w:rPr>
        <w:t>……………………………………</w:t>
      </w:r>
      <w:r>
        <w:tab/>
      </w:r>
      <w:r>
        <w:rPr>
          <w:spacing w:val="-5"/>
        </w:rPr>
        <w:t>na</w:t>
      </w:r>
      <w:r>
        <w:tab/>
      </w:r>
      <w:r>
        <w:rPr>
          <w:spacing w:val="-2"/>
        </w:rPr>
        <w:t>podstawie</w:t>
      </w:r>
      <w:r>
        <w:tab/>
      </w:r>
      <w:r>
        <w:rPr>
          <w:spacing w:val="-2"/>
        </w:rPr>
        <w:t>pełnomocnictwa</w:t>
      </w:r>
      <w:r>
        <w:tab/>
      </w:r>
      <w:r>
        <w:rPr>
          <w:spacing w:val="-5"/>
        </w:rPr>
        <w:t>nr</w:t>
      </w:r>
    </w:p>
    <w:p w14:paraId="626CF209" w14:textId="77777777" w:rsidR="00AB0AC8" w:rsidRDefault="00000000">
      <w:pPr>
        <w:pStyle w:val="Tekstpodstawowy"/>
        <w:ind w:left="1"/>
      </w:pPr>
      <w:r>
        <w:t>……………………………</w:t>
      </w:r>
      <w:r>
        <w:rPr>
          <w:spacing w:val="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dnia</w:t>
      </w:r>
      <w:r>
        <w:rPr>
          <w:spacing w:val="2"/>
        </w:rPr>
        <w:t xml:space="preserve"> </w:t>
      </w:r>
      <w:r>
        <w:rPr>
          <w:spacing w:val="-2"/>
        </w:rPr>
        <w:t>………………</w:t>
      </w:r>
    </w:p>
    <w:p w14:paraId="088E2847" w14:textId="77777777" w:rsidR="00AB0AC8" w:rsidRDefault="00000000">
      <w:pPr>
        <w:pStyle w:val="Tekstpodstawowy"/>
        <w:spacing w:before="276"/>
        <w:ind w:left="1"/>
      </w:pPr>
      <w:r>
        <w:t>Podstawą</w:t>
      </w:r>
      <w:r>
        <w:rPr>
          <w:spacing w:val="80"/>
        </w:rPr>
        <w:t xml:space="preserve"> </w:t>
      </w:r>
      <w:r>
        <w:t>do</w:t>
      </w:r>
      <w:r>
        <w:rPr>
          <w:spacing w:val="80"/>
        </w:rPr>
        <w:t xml:space="preserve"> </w:t>
      </w:r>
      <w:r>
        <w:t>wydania</w:t>
      </w:r>
      <w:r>
        <w:rPr>
          <w:spacing w:val="80"/>
        </w:rPr>
        <w:t xml:space="preserve"> </w:t>
      </w:r>
      <w:r>
        <w:t>i</w:t>
      </w:r>
      <w:r>
        <w:rPr>
          <w:spacing w:val="80"/>
        </w:rPr>
        <w:t xml:space="preserve"> </w:t>
      </w:r>
      <w:r>
        <w:t>przekazania</w:t>
      </w:r>
      <w:r>
        <w:rPr>
          <w:spacing w:val="80"/>
        </w:rPr>
        <w:t xml:space="preserve"> </w:t>
      </w:r>
      <w:r>
        <w:t>terenu</w:t>
      </w:r>
      <w:r>
        <w:rPr>
          <w:spacing w:val="80"/>
        </w:rPr>
        <w:t xml:space="preserve"> </w:t>
      </w:r>
      <w:r>
        <w:t>budowy</w:t>
      </w:r>
      <w:r>
        <w:rPr>
          <w:spacing w:val="80"/>
        </w:rPr>
        <w:t xml:space="preserve"> </w:t>
      </w:r>
      <w:r>
        <w:t>jest</w:t>
      </w:r>
      <w:r>
        <w:rPr>
          <w:spacing w:val="80"/>
        </w:rPr>
        <w:t xml:space="preserve"> </w:t>
      </w:r>
      <w:r>
        <w:t>Umowa</w:t>
      </w:r>
      <w:r>
        <w:rPr>
          <w:spacing w:val="80"/>
        </w:rPr>
        <w:t xml:space="preserve"> </w:t>
      </w:r>
      <w:r>
        <w:t>Udostępnienia Nieruchomości nr …………………………………… z dnia …………</w:t>
      </w:r>
    </w:p>
    <w:p w14:paraId="50ABD993" w14:textId="77777777" w:rsidR="00AB0AC8" w:rsidRDefault="00000000">
      <w:pPr>
        <w:pStyle w:val="Tekstpodstawowy"/>
        <w:tabs>
          <w:tab w:val="left" w:pos="7670"/>
        </w:tabs>
        <w:spacing w:before="276"/>
        <w:ind w:left="1" w:right="421"/>
      </w:pPr>
      <w:r>
        <w:t>Przedmiotem</w:t>
      </w:r>
      <w:r>
        <w:rPr>
          <w:spacing w:val="80"/>
        </w:rPr>
        <w:t xml:space="preserve"> </w:t>
      </w:r>
      <w:r>
        <w:t>przekazania</w:t>
      </w:r>
      <w:r>
        <w:rPr>
          <w:spacing w:val="80"/>
        </w:rPr>
        <w:t xml:space="preserve"> </w:t>
      </w:r>
      <w:r>
        <w:t>jest</w:t>
      </w:r>
      <w:r>
        <w:rPr>
          <w:spacing w:val="80"/>
        </w:rPr>
        <w:t xml:space="preserve"> </w:t>
      </w:r>
      <w:r>
        <w:t>teren</w:t>
      </w:r>
      <w:r>
        <w:rPr>
          <w:spacing w:val="80"/>
        </w:rPr>
        <w:t xml:space="preserve"> </w:t>
      </w:r>
      <w:r>
        <w:t>budowy</w:t>
      </w:r>
      <w:r>
        <w:rPr>
          <w:spacing w:val="80"/>
        </w:rPr>
        <w:t xml:space="preserve"> </w:t>
      </w:r>
      <w:r>
        <w:t>znajdujący</w:t>
      </w:r>
      <w:r>
        <w:rPr>
          <w:spacing w:val="80"/>
        </w:rPr>
        <w:t xml:space="preserve"> </w:t>
      </w:r>
      <w:r>
        <w:t>się</w:t>
      </w:r>
      <w:r>
        <w:rPr>
          <w:spacing w:val="80"/>
        </w:rPr>
        <w:t xml:space="preserve"> </w:t>
      </w:r>
      <w:r>
        <w:t>na</w:t>
      </w:r>
      <w:r>
        <w:tab/>
      </w:r>
      <w:r>
        <w:rPr>
          <w:spacing w:val="-2"/>
        </w:rPr>
        <w:t xml:space="preserve">nieruchomości </w:t>
      </w:r>
      <w:r>
        <w:t>będącej własnością …………………………..….</w:t>
      </w:r>
    </w:p>
    <w:p w14:paraId="6BC6B591" w14:textId="77777777" w:rsidR="00AB0AC8" w:rsidRDefault="00000000">
      <w:pPr>
        <w:pStyle w:val="Tekstpodstawowy"/>
        <w:tabs>
          <w:tab w:val="left" w:pos="1319"/>
          <w:tab w:val="left" w:pos="1778"/>
          <w:tab w:val="left" w:pos="2867"/>
          <w:tab w:val="left" w:pos="6166"/>
          <w:tab w:val="left" w:pos="7667"/>
          <w:tab w:val="left" w:pos="8394"/>
          <w:tab w:val="left" w:pos="9000"/>
        </w:tabs>
        <w:ind w:left="1"/>
      </w:pPr>
      <w:r>
        <w:rPr>
          <w:spacing w:val="-2"/>
        </w:rPr>
        <w:t>położonej</w:t>
      </w:r>
      <w:r>
        <w:tab/>
      </w:r>
      <w:r>
        <w:rPr>
          <w:spacing w:val="-10"/>
        </w:rPr>
        <w:t>w</w:t>
      </w:r>
      <w:r>
        <w:tab/>
      </w:r>
      <w:r>
        <w:rPr>
          <w:spacing w:val="-2"/>
        </w:rPr>
        <w:t>obrębie</w:t>
      </w:r>
      <w:r>
        <w:tab/>
      </w:r>
      <w:r>
        <w:rPr>
          <w:spacing w:val="-2"/>
        </w:rPr>
        <w:t>………………………………..</w:t>
      </w:r>
      <w:r>
        <w:tab/>
      </w:r>
      <w:r>
        <w:rPr>
          <w:spacing w:val="-2"/>
        </w:rPr>
        <w:t>oznaczonej</w:t>
      </w:r>
      <w:r>
        <w:tab/>
      </w:r>
      <w:r>
        <w:rPr>
          <w:spacing w:val="-4"/>
        </w:rPr>
        <w:t>jako</w:t>
      </w:r>
      <w:r>
        <w:tab/>
      </w:r>
      <w:r>
        <w:rPr>
          <w:spacing w:val="-5"/>
        </w:rPr>
        <w:t>dz.</w:t>
      </w:r>
      <w:r>
        <w:tab/>
      </w:r>
      <w:r>
        <w:rPr>
          <w:spacing w:val="-5"/>
        </w:rPr>
        <w:t>nr</w:t>
      </w:r>
    </w:p>
    <w:p w14:paraId="41305B5C" w14:textId="77777777" w:rsidR="00AB0AC8" w:rsidRDefault="00000000">
      <w:pPr>
        <w:tabs>
          <w:tab w:val="left" w:leader="dot" w:pos="1844"/>
        </w:tabs>
        <w:ind w:left="1"/>
        <w:rPr>
          <w:sz w:val="24"/>
        </w:rPr>
      </w:pPr>
      <w:r>
        <w:rPr>
          <w:spacing w:val="-10"/>
          <w:sz w:val="24"/>
        </w:rPr>
        <w:t>…</w:t>
      </w:r>
      <w:r>
        <w:rPr>
          <w:rFonts w:ascii="Times New Roman" w:hAnsi="Times New Roman"/>
          <w:sz w:val="24"/>
        </w:rPr>
        <w:tab/>
      </w:r>
      <w:r>
        <w:rPr>
          <w:spacing w:val="-10"/>
          <w:sz w:val="24"/>
        </w:rPr>
        <w:t>,</w:t>
      </w:r>
    </w:p>
    <w:p w14:paraId="772DB09C" w14:textId="77777777" w:rsidR="00AB0AC8" w:rsidRDefault="00000000">
      <w:pPr>
        <w:pStyle w:val="Tekstpodstawowy"/>
        <w:tabs>
          <w:tab w:val="left" w:pos="871"/>
          <w:tab w:val="left" w:pos="3855"/>
          <w:tab w:val="left" w:pos="4761"/>
        </w:tabs>
        <w:ind w:left="1" w:right="428"/>
      </w:pPr>
      <w:r>
        <w:rPr>
          <w:spacing w:val="-2"/>
        </w:rPr>
        <w:t>gmina</w:t>
      </w:r>
      <w:r>
        <w:tab/>
      </w:r>
      <w:r>
        <w:rPr>
          <w:spacing w:val="-2"/>
        </w:rPr>
        <w:t>……………………………..</w:t>
      </w:r>
      <w:r>
        <w:tab/>
      </w:r>
      <w:r>
        <w:rPr>
          <w:spacing w:val="-2"/>
        </w:rPr>
        <w:t>powiat</w:t>
      </w:r>
      <w:r>
        <w:tab/>
      </w:r>
      <w:r>
        <w:rPr>
          <w:spacing w:val="-2"/>
        </w:rPr>
        <w:t xml:space="preserve">……………………………………………….. </w:t>
      </w:r>
      <w:r>
        <w:t>woj. ……………………………………………….</w:t>
      </w:r>
    </w:p>
    <w:p w14:paraId="2EDD48DC" w14:textId="77777777" w:rsidR="00AB0AC8" w:rsidRDefault="00AB0AC8">
      <w:pPr>
        <w:pStyle w:val="Tekstpodstawowy"/>
      </w:pPr>
    </w:p>
    <w:p w14:paraId="7A40E0E2" w14:textId="77777777" w:rsidR="00AB0AC8" w:rsidRDefault="00000000">
      <w:pPr>
        <w:pStyle w:val="Nagwek1"/>
      </w:pPr>
      <w:r>
        <w:rPr>
          <w:spacing w:val="-2"/>
        </w:rPr>
        <w:t>Uwagi:</w:t>
      </w:r>
    </w:p>
    <w:p w14:paraId="26002A73" w14:textId="77777777" w:rsidR="00AB0AC8" w:rsidRDefault="00000000">
      <w:pPr>
        <w:ind w:left="1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..........................................................................................................................................</w:t>
      </w:r>
    </w:p>
    <w:p w14:paraId="6F694A6D" w14:textId="77777777" w:rsidR="00AB0AC8" w:rsidRDefault="00000000">
      <w:pPr>
        <w:ind w:left="1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..........................................................................................................................................</w:t>
      </w:r>
    </w:p>
    <w:p w14:paraId="355930D5" w14:textId="77777777" w:rsidR="00AB0AC8" w:rsidRDefault="00000000">
      <w:pPr>
        <w:ind w:left="1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..........................................................................................................................................</w:t>
      </w:r>
    </w:p>
    <w:p w14:paraId="39B33153" w14:textId="77777777" w:rsidR="00AB0AC8" w:rsidRDefault="00000000">
      <w:pPr>
        <w:tabs>
          <w:tab w:val="left" w:pos="6415"/>
        </w:tabs>
        <w:spacing w:before="275" w:line="253" w:lineRule="exact"/>
        <w:ind w:left="56"/>
      </w:pPr>
      <w:r>
        <w:t>Podpis</w:t>
      </w:r>
      <w:r>
        <w:rPr>
          <w:spacing w:val="-3"/>
        </w:rPr>
        <w:t xml:space="preserve"> </w:t>
      </w:r>
      <w:r>
        <w:t>strony</w:t>
      </w:r>
      <w:r>
        <w:rPr>
          <w:spacing w:val="-3"/>
        </w:rPr>
        <w:t xml:space="preserve"> </w:t>
      </w:r>
      <w:r>
        <w:rPr>
          <w:spacing w:val="-2"/>
        </w:rPr>
        <w:t>przejmującej</w:t>
      </w:r>
      <w:r>
        <w:tab/>
        <w:t>Podpis</w:t>
      </w:r>
      <w:r>
        <w:rPr>
          <w:spacing w:val="-5"/>
        </w:rPr>
        <w:t xml:space="preserve"> </w:t>
      </w:r>
      <w:r>
        <w:t>strony</w:t>
      </w:r>
      <w:r>
        <w:rPr>
          <w:spacing w:val="-3"/>
        </w:rPr>
        <w:t xml:space="preserve"> </w:t>
      </w:r>
      <w:r>
        <w:rPr>
          <w:spacing w:val="-2"/>
        </w:rPr>
        <w:t>przekazującej</w:t>
      </w:r>
    </w:p>
    <w:p w14:paraId="2A77FDBE" w14:textId="77777777" w:rsidR="00AB0AC8" w:rsidRDefault="00000000">
      <w:pPr>
        <w:spacing w:line="276" w:lineRule="exact"/>
        <w:ind w:left="1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.........................................................................................................................................</w:t>
      </w:r>
    </w:p>
    <w:p w14:paraId="584E2B87" w14:textId="77777777" w:rsidR="00AB0AC8" w:rsidRDefault="00AB0AC8">
      <w:pPr>
        <w:pStyle w:val="Tekstpodstawowy"/>
      </w:pPr>
    </w:p>
    <w:p w14:paraId="49E8BB26" w14:textId="77777777" w:rsidR="00AB0AC8" w:rsidRDefault="00000000">
      <w:pPr>
        <w:pStyle w:val="Akapitzlist"/>
        <w:numPr>
          <w:ilvl w:val="0"/>
          <w:numId w:val="1"/>
        </w:numPr>
        <w:tabs>
          <w:tab w:val="left" w:pos="387"/>
          <w:tab w:val="left" w:pos="4348"/>
        </w:tabs>
        <w:spacing w:before="1"/>
        <w:ind w:left="1" w:right="424" w:firstLine="0"/>
        <w:rPr>
          <w:sz w:val="24"/>
        </w:rPr>
      </w:pPr>
      <w:r>
        <w:rPr>
          <w:b/>
          <w:sz w:val="24"/>
        </w:rPr>
        <w:t>Zwrotu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terenu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budowy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spisany</w:t>
      </w:r>
      <w:r>
        <w:rPr>
          <w:sz w:val="24"/>
        </w:rPr>
        <w:tab/>
        <w:t>przez</w:t>
      </w:r>
      <w:r>
        <w:rPr>
          <w:spacing w:val="40"/>
          <w:sz w:val="24"/>
        </w:rPr>
        <w:t xml:space="preserve"> </w:t>
      </w:r>
      <w:r>
        <w:rPr>
          <w:sz w:val="24"/>
        </w:rPr>
        <w:t>przedstawicieli</w:t>
      </w:r>
      <w:r>
        <w:rPr>
          <w:spacing w:val="40"/>
          <w:sz w:val="24"/>
        </w:rPr>
        <w:t xml:space="preserve"> </w:t>
      </w:r>
      <w:r>
        <w:rPr>
          <w:sz w:val="24"/>
        </w:rPr>
        <w:t>strony</w:t>
      </w:r>
      <w:r>
        <w:rPr>
          <w:spacing w:val="40"/>
          <w:sz w:val="24"/>
        </w:rPr>
        <w:t xml:space="preserve"> </w:t>
      </w:r>
      <w:r>
        <w:rPr>
          <w:sz w:val="24"/>
        </w:rPr>
        <w:t>przekazującej</w:t>
      </w:r>
      <w:r>
        <w:rPr>
          <w:spacing w:val="40"/>
          <w:sz w:val="24"/>
        </w:rPr>
        <w:t xml:space="preserve"> </w:t>
      </w:r>
      <w:r>
        <w:rPr>
          <w:sz w:val="24"/>
        </w:rPr>
        <w:t>i przejmującej jak w cz. A.</w:t>
      </w:r>
    </w:p>
    <w:p w14:paraId="00608A3C" w14:textId="77777777" w:rsidR="00AB0AC8" w:rsidRDefault="00000000">
      <w:pPr>
        <w:pStyle w:val="Tekstpodstawowy"/>
        <w:tabs>
          <w:tab w:val="left" w:pos="7653"/>
        </w:tabs>
        <w:spacing w:before="276"/>
        <w:ind w:left="1" w:right="428"/>
      </w:pPr>
      <w:r>
        <w:t>Strony</w:t>
      </w:r>
      <w:r>
        <w:rPr>
          <w:spacing w:val="40"/>
        </w:rPr>
        <w:t xml:space="preserve"> </w:t>
      </w:r>
      <w:r>
        <w:t>zgodnie</w:t>
      </w:r>
      <w:r>
        <w:rPr>
          <w:spacing w:val="40"/>
        </w:rPr>
        <w:t xml:space="preserve"> </w:t>
      </w:r>
      <w:r>
        <w:t>potwierdzają,</w:t>
      </w:r>
      <w:r>
        <w:rPr>
          <w:spacing w:val="40"/>
        </w:rPr>
        <w:t xml:space="preserve"> </w:t>
      </w:r>
      <w:r>
        <w:t>że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dniu</w:t>
      </w:r>
      <w:r>
        <w:rPr>
          <w:spacing w:val="40"/>
        </w:rPr>
        <w:t xml:space="preserve"> </w:t>
      </w:r>
      <w:r>
        <w:t>…………………………..</w:t>
      </w:r>
      <w:r>
        <w:tab/>
        <w:t>po</w:t>
      </w:r>
      <w:r>
        <w:rPr>
          <w:spacing w:val="40"/>
        </w:rPr>
        <w:t xml:space="preserve"> </w:t>
      </w:r>
      <w:r>
        <w:t>wykonaniu zakresu robót opisanego w Umowie, nieruchomość została zwrócona właścicielowi.</w:t>
      </w:r>
    </w:p>
    <w:p w14:paraId="12A3C2B7" w14:textId="77777777" w:rsidR="00AB0AC8" w:rsidRDefault="00000000">
      <w:pPr>
        <w:pStyle w:val="Nagwek1"/>
        <w:spacing w:before="276"/>
      </w:pPr>
      <w:r>
        <w:rPr>
          <w:spacing w:val="-2"/>
        </w:rPr>
        <w:t>Uwagi:</w:t>
      </w:r>
    </w:p>
    <w:p w14:paraId="2F71B2AF" w14:textId="77777777" w:rsidR="00AB0AC8" w:rsidRDefault="00000000">
      <w:pPr>
        <w:ind w:left="1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..........................................................................................................................................</w:t>
      </w:r>
    </w:p>
    <w:p w14:paraId="37E0C15E" w14:textId="77777777" w:rsidR="00AB0AC8" w:rsidRDefault="00000000">
      <w:pPr>
        <w:ind w:left="1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..........................................................................................................................................</w:t>
      </w:r>
    </w:p>
    <w:p w14:paraId="4466FE60" w14:textId="77777777" w:rsidR="00AB0AC8" w:rsidRDefault="00000000">
      <w:pPr>
        <w:ind w:left="1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..........................................................................................................................................</w:t>
      </w:r>
    </w:p>
    <w:p w14:paraId="3E3990CD" w14:textId="77777777" w:rsidR="00AB0AC8" w:rsidRDefault="00AB0AC8">
      <w:pPr>
        <w:pStyle w:val="Tekstpodstawowy"/>
      </w:pPr>
    </w:p>
    <w:p w14:paraId="4174DFD7" w14:textId="77777777" w:rsidR="00AB0AC8" w:rsidRDefault="00AB0AC8">
      <w:pPr>
        <w:pStyle w:val="Tekstpodstawowy"/>
      </w:pPr>
    </w:p>
    <w:p w14:paraId="3BBC0D01" w14:textId="77777777" w:rsidR="00AB0AC8" w:rsidRDefault="00000000">
      <w:pPr>
        <w:pStyle w:val="Tekstpodstawowy"/>
        <w:tabs>
          <w:tab w:val="left" w:pos="5779"/>
        </w:tabs>
        <w:ind w:left="443"/>
      </w:pPr>
      <w:r>
        <w:t xml:space="preserve">Podpis strony </w:t>
      </w:r>
      <w:r>
        <w:rPr>
          <w:spacing w:val="-2"/>
        </w:rPr>
        <w:t>przejmującej</w:t>
      </w:r>
      <w:r>
        <w:tab/>
        <w:t>Podpis</w:t>
      </w:r>
      <w:r>
        <w:rPr>
          <w:spacing w:val="-3"/>
        </w:rPr>
        <w:t xml:space="preserve"> </w:t>
      </w:r>
      <w:r>
        <w:t>strony</w:t>
      </w:r>
      <w:r>
        <w:rPr>
          <w:spacing w:val="-3"/>
        </w:rPr>
        <w:t xml:space="preserve"> </w:t>
      </w:r>
      <w:r>
        <w:rPr>
          <w:spacing w:val="-2"/>
        </w:rPr>
        <w:t>przekazującej</w:t>
      </w:r>
    </w:p>
    <w:p w14:paraId="384BA74C" w14:textId="77777777" w:rsidR="00AB0AC8" w:rsidRDefault="00AB0AC8">
      <w:pPr>
        <w:pStyle w:val="Tekstpodstawowy"/>
        <w:sectPr w:rsidR="00AB0AC8">
          <w:pgSz w:w="11910" w:h="16840"/>
          <w:pgMar w:top="840" w:right="850" w:bottom="920" w:left="1417" w:header="0" w:footer="729" w:gutter="0"/>
          <w:cols w:space="708"/>
        </w:sectPr>
      </w:pPr>
    </w:p>
    <w:p w14:paraId="495DD079" w14:textId="77777777" w:rsidR="00AB0AC8" w:rsidRDefault="00000000">
      <w:pPr>
        <w:pStyle w:val="Tekstpodstawowy"/>
        <w:spacing w:before="79"/>
        <w:ind w:right="42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Ząłcznik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 xml:space="preserve">nr </w:t>
      </w:r>
      <w:r>
        <w:rPr>
          <w:rFonts w:ascii="Times New Roman" w:hAnsi="Times New Roman"/>
          <w:spacing w:val="-10"/>
        </w:rPr>
        <w:t>6</w:t>
      </w:r>
    </w:p>
    <w:p w14:paraId="2F137ED6" w14:textId="77777777" w:rsidR="00AB0AC8" w:rsidRDefault="00AB0AC8">
      <w:pPr>
        <w:pStyle w:val="Tekstpodstawowy"/>
        <w:rPr>
          <w:rFonts w:ascii="Times New Roman"/>
        </w:rPr>
      </w:pPr>
    </w:p>
    <w:p w14:paraId="19F59928" w14:textId="77777777" w:rsidR="00AB0AC8" w:rsidRDefault="00AB0AC8">
      <w:pPr>
        <w:pStyle w:val="Tekstpodstawowy"/>
        <w:spacing w:before="67"/>
        <w:rPr>
          <w:rFonts w:ascii="Times New Roman"/>
        </w:rPr>
      </w:pPr>
    </w:p>
    <w:p w14:paraId="7E015CF5" w14:textId="77777777" w:rsidR="00AB0AC8" w:rsidRDefault="00000000">
      <w:pPr>
        <w:spacing w:before="1"/>
        <w:ind w:right="681"/>
        <w:jc w:val="center"/>
        <w:rPr>
          <w:rFonts w:ascii="Calibri"/>
          <w:b/>
          <w:sz w:val="26"/>
        </w:rPr>
      </w:pPr>
      <w:r>
        <w:rPr>
          <w:rFonts w:ascii="Calibri"/>
          <w:b/>
          <w:sz w:val="26"/>
        </w:rPr>
        <w:t>RAMOWE</w:t>
      </w:r>
      <w:r>
        <w:rPr>
          <w:rFonts w:ascii="Calibri"/>
          <w:b/>
          <w:spacing w:val="-13"/>
          <w:sz w:val="26"/>
        </w:rPr>
        <w:t xml:space="preserve"> </w:t>
      </w:r>
      <w:r>
        <w:rPr>
          <w:rFonts w:ascii="Calibri"/>
          <w:b/>
          <w:spacing w:val="-2"/>
          <w:sz w:val="26"/>
        </w:rPr>
        <w:t>WYTYCZNE</w:t>
      </w:r>
    </w:p>
    <w:p w14:paraId="15582382" w14:textId="77777777" w:rsidR="00AB0AC8" w:rsidRDefault="00000000">
      <w:pPr>
        <w:spacing w:before="52" w:line="309" w:lineRule="auto"/>
        <w:ind w:left="523" w:right="952"/>
        <w:jc w:val="center"/>
        <w:rPr>
          <w:rFonts w:ascii="Calibri" w:hAnsi="Calibri"/>
          <w:b/>
          <w:sz w:val="26"/>
        </w:rPr>
      </w:pPr>
      <w:r>
        <w:rPr>
          <w:rFonts w:ascii="Calibri" w:hAnsi="Calibri"/>
          <w:b/>
          <w:sz w:val="26"/>
        </w:rPr>
        <w:t>W</w:t>
      </w:r>
      <w:r>
        <w:rPr>
          <w:rFonts w:ascii="Calibri" w:hAnsi="Calibri"/>
          <w:b/>
          <w:spacing w:val="-8"/>
          <w:sz w:val="26"/>
        </w:rPr>
        <w:t xml:space="preserve"> </w:t>
      </w:r>
      <w:r>
        <w:rPr>
          <w:rFonts w:ascii="Calibri" w:hAnsi="Calibri"/>
          <w:b/>
          <w:sz w:val="26"/>
        </w:rPr>
        <w:t>SPRAWIE</w:t>
      </w:r>
      <w:r>
        <w:rPr>
          <w:rFonts w:ascii="Calibri" w:hAnsi="Calibri"/>
          <w:b/>
          <w:spacing w:val="-2"/>
          <w:sz w:val="26"/>
        </w:rPr>
        <w:t xml:space="preserve"> </w:t>
      </w:r>
      <w:r>
        <w:rPr>
          <w:rFonts w:ascii="Calibri" w:hAnsi="Calibri"/>
          <w:b/>
          <w:sz w:val="26"/>
        </w:rPr>
        <w:t>ZASAD</w:t>
      </w:r>
      <w:r>
        <w:rPr>
          <w:rFonts w:ascii="Calibri" w:hAnsi="Calibri"/>
          <w:b/>
          <w:spacing w:val="-6"/>
          <w:sz w:val="26"/>
        </w:rPr>
        <w:t xml:space="preserve"> </w:t>
      </w:r>
      <w:r>
        <w:rPr>
          <w:rFonts w:ascii="Calibri" w:hAnsi="Calibri"/>
          <w:b/>
          <w:sz w:val="26"/>
        </w:rPr>
        <w:t>I</w:t>
      </w:r>
      <w:r>
        <w:rPr>
          <w:rFonts w:ascii="Calibri" w:hAnsi="Calibri"/>
          <w:b/>
          <w:spacing w:val="-7"/>
          <w:sz w:val="26"/>
        </w:rPr>
        <w:t xml:space="preserve"> </w:t>
      </w:r>
      <w:r>
        <w:rPr>
          <w:rFonts w:ascii="Calibri" w:hAnsi="Calibri"/>
          <w:b/>
          <w:sz w:val="26"/>
        </w:rPr>
        <w:t>WARUNKÓW</w:t>
      </w:r>
      <w:r>
        <w:rPr>
          <w:rFonts w:ascii="Calibri" w:hAnsi="Calibri"/>
          <w:b/>
          <w:spacing w:val="-9"/>
          <w:sz w:val="26"/>
        </w:rPr>
        <w:t xml:space="preserve"> </w:t>
      </w:r>
      <w:r>
        <w:rPr>
          <w:rFonts w:ascii="Calibri" w:hAnsi="Calibri"/>
          <w:b/>
          <w:sz w:val="26"/>
        </w:rPr>
        <w:t>UDOSTĘPNIANIA</w:t>
      </w:r>
      <w:r>
        <w:rPr>
          <w:rFonts w:ascii="Calibri" w:hAnsi="Calibri"/>
          <w:b/>
          <w:spacing w:val="-7"/>
          <w:sz w:val="26"/>
        </w:rPr>
        <w:t xml:space="preserve"> </w:t>
      </w:r>
      <w:r>
        <w:rPr>
          <w:rFonts w:ascii="Calibri" w:hAnsi="Calibri"/>
          <w:b/>
          <w:sz w:val="26"/>
        </w:rPr>
        <w:t>GRUNTÓW</w:t>
      </w:r>
      <w:r>
        <w:rPr>
          <w:rFonts w:ascii="Calibri" w:hAnsi="Calibri"/>
          <w:b/>
          <w:spacing w:val="-5"/>
          <w:sz w:val="26"/>
        </w:rPr>
        <w:t xml:space="preserve"> </w:t>
      </w:r>
      <w:r>
        <w:rPr>
          <w:rFonts w:ascii="Calibri" w:hAnsi="Calibri"/>
          <w:b/>
          <w:sz w:val="26"/>
        </w:rPr>
        <w:t>LEŚNYCH (LASÓW) DLA REALIZACJI PODZIEMNYCH INWESTYCJI LINIOWYCH.</w:t>
      </w:r>
    </w:p>
    <w:p w14:paraId="7156F97B" w14:textId="77777777" w:rsidR="00AB0AC8" w:rsidRDefault="00000000">
      <w:pPr>
        <w:pStyle w:val="Tekstpodstawowy"/>
        <w:tabs>
          <w:tab w:val="left" w:pos="2301"/>
          <w:tab w:val="left" w:pos="2694"/>
          <w:tab w:val="left" w:pos="3772"/>
          <w:tab w:val="left" w:pos="5169"/>
          <w:tab w:val="left" w:pos="6083"/>
          <w:tab w:val="left" w:pos="7774"/>
          <w:tab w:val="left" w:pos="8449"/>
        </w:tabs>
        <w:spacing w:before="214" w:line="343" w:lineRule="auto"/>
        <w:ind w:left="635" w:right="428"/>
      </w:pPr>
      <w:r>
        <w:rPr>
          <w:spacing w:val="-2"/>
        </w:rPr>
        <w:t>(Opracowano</w:t>
      </w:r>
      <w:r>
        <w:tab/>
      </w:r>
      <w:r>
        <w:rPr>
          <w:spacing w:val="-10"/>
        </w:rPr>
        <w:t>w</w:t>
      </w:r>
      <w:r>
        <w:tab/>
      </w:r>
      <w:r>
        <w:rPr>
          <w:spacing w:val="-2"/>
        </w:rPr>
        <w:t>Dyrekcji</w:t>
      </w:r>
      <w:r>
        <w:tab/>
      </w:r>
      <w:r>
        <w:rPr>
          <w:spacing w:val="-2"/>
        </w:rPr>
        <w:t>Generalnej</w:t>
      </w:r>
      <w:r>
        <w:tab/>
      </w:r>
      <w:r>
        <w:rPr>
          <w:spacing w:val="-2"/>
        </w:rPr>
        <w:t>Lasów</w:t>
      </w:r>
      <w:r>
        <w:tab/>
      </w:r>
      <w:r>
        <w:rPr>
          <w:spacing w:val="-2"/>
        </w:rPr>
        <w:t>Państwowych</w:t>
      </w:r>
      <w:r>
        <w:tab/>
      </w:r>
      <w:r>
        <w:rPr>
          <w:spacing w:val="-4"/>
        </w:rPr>
        <w:t>przy</w:t>
      </w:r>
      <w:r>
        <w:tab/>
      </w:r>
      <w:r>
        <w:rPr>
          <w:spacing w:val="-2"/>
        </w:rPr>
        <w:t xml:space="preserve">udziale </w:t>
      </w:r>
      <w:r>
        <w:t>Naczelników Wydziałów Zasobów RDLP w Warszawie, Zielonej Górze i</w:t>
      </w:r>
    </w:p>
    <w:p w14:paraId="30ADD9EC" w14:textId="77777777" w:rsidR="00AB0AC8" w:rsidRDefault="00000000">
      <w:pPr>
        <w:pStyle w:val="Tekstpodstawowy"/>
        <w:spacing w:line="274" w:lineRule="exact"/>
        <w:ind w:left="4071"/>
      </w:pPr>
      <w:r>
        <w:rPr>
          <w:spacing w:val="-2"/>
        </w:rPr>
        <w:t>Olsztynie)</w:t>
      </w:r>
    </w:p>
    <w:p w14:paraId="188DFE7D" w14:textId="77777777" w:rsidR="00AB0AC8" w:rsidRDefault="00AB0AC8">
      <w:pPr>
        <w:pStyle w:val="Tekstpodstawowy"/>
        <w:spacing w:before="11"/>
      </w:pPr>
    </w:p>
    <w:p w14:paraId="1A68CD64" w14:textId="77777777" w:rsidR="00AB0AC8" w:rsidRDefault="00000000">
      <w:pPr>
        <w:pStyle w:val="Nagwek1"/>
        <w:numPr>
          <w:ilvl w:val="1"/>
          <w:numId w:val="1"/>
        </w:numPr>
        <w:tabs>
          <w:tab w:val="left" w:pos="304"/>
        </w:tabs>
        <w:ind w:left="304" w:hanging="303"/>
        <w:rPr>
          <w:rFonts w:ascii="Consolas" w:hAnsi="Consolas"/>
          <w:b w:val="0"/>
          <w:sz w:val="22"/>
        </w:rPr>
      </w:pPr>
      <w:r>
        <w:rPr>
          <w:rFonts w:ascii="Calibri" w:hAnsi="Calibri"/>
          <w:spacing w:val="-2"/>
        </w:rPr>
        <w:t>Wstęp</w:t>
      </w:r>
    </w:p>
    <w:p w14:paraId="419C2FD9" w14:textId="75FDE9A9" w:rsidR="00AB0AC8" w:rsidRDefault="00000000">
      <w:pPr>
        <w:pStyle w:val="Tekstpodstawowy"/>
        <w:spacing w:before="257" w:line="276" w:lineRule="auto"/>
        <w:ind w:left="1" w:right="421"/>
        <w:jc w:val="both"/>
        <w:rPr>
          <w:rFonts w:ascii="Calibri" w:hAnsi="Calibri"/>
        </w:rPr>
      </w:pPr>
      <w:r>
        <w:rPr>
          <w:rFonts w:ascii="Calibri" w:hAnsi="Calibri"/>
        </w:rPr>
        <w:t>Podstawą rozwijającej się gospodarki jest między innymi zapewnienie sprawnej łączności telekomunikacyjnej oraz dostępu do energii elektrycznej i instalacji wodno-kanalizacyjnej. Realizacja</w:t>
      </w:r>
      <w:r>
        <w:rPr>
          <w:rFonts w:ascii="Calibri" w:hAnsi="Calibri"/>
          <w:spacing w:val="24"/>
        </w:rPr>
        <w:t xml:space="preserve"> </w:t>
      </w:r>
      <w:r>
        <w:rPr>
          <w:rFonts w:ascii="Calibri" w:hAnsi="Calibri"/>
        </w:rPr>
        <w:t>tego</w:t>
      </w:r>
      <w:r>
        <w:rPr>
          <w:rFonts w:ascii="Calibri" w:hAnsi="Calibri"/>
          <w:spacing w:val="24"/>
        </w:rPr>
        <w:t xml:space="preserve"> </w:t>
      </w:r>
      <w:r>
        <w:rPr>
          <w:rFonts w:ascii="Calibri" w:hAnsi="Calibri"/>
        </w:rPr>
        <w:t>typu</w:t>
      </w:r>
      <w:r>
        <w:rPr>
          <w:rFonts w:ascii="Calibri" w:hAnsi="Calibri"/>
          <w:spacing w:val="25"/>
        </w:rPr>
        <w:t xml:space="preserve"> </w:t>
      </w:r>
      <w:r>
        <w:rPr>
          <w:rFonts w:ascii="Calibri" w:hAnsi="Calibri"/>
        </w:rPr>
        <w:t>inwestycji</w:t>
      </w:r>
      <w:r>
        <w:rPr>
          <w:rFonts w:ascii="Calibri" w:hAnsi="Calibri"/>
          <w:spacing w:val="26"/>
        </w:rPr>
        <w:t xml:space="preserve"> </w:t>
      </w:r>
      <w:r>
        <w:rPr>
          <w:rFonts w:ascii="Calibri" w:hAnsi="Calibri"/>
        </w:rPr>
        <w:t>napotyka</w:t>
      </w:r>
      <w:r>
        <w:rPr>
          <w:rFonts w:ascii="Calibri" w:hAnsi="Calibri"/>
          <w:spacing w:val="24"/>
        </w:rPr>
        <w:t xml:space="preserve"> </w:t>
      </w:r>
      <w:r>
        <w:rPr>
          <w:rFonts w:ascii="Calibri" w:hAnsi="Calibri"/>
        </w:rPr>
        <w:t>jednak</w:t>
      </w:r>
      <w:r>
        <w:rPr>
          <w:rFonts w:ascii="Calibri" w:hAnsi="Calibri"/>
          <w:spacing w:val="21"/>
        </w:rPr>
        <w:t xml:space="preserve"> </w:t>
      </w:r>
      <w:r>
        <w:rPr>
          <w:rFonts w:ascii="Calibri" w:hAnsi="Calibri"/>
        </w:rPr>
        <w:t>trudności</w:t>
      </w:r>
      <w:r>
        <w:rPr>
          <w:rFonts w:ascii="Calibri" w:hAnsi="Calibri"/>
          <w:spacing w:val="24"/>
        </w:rPr>
        <w:t xml:space="preserve"> </w:t>
      </w:r>
      <w:r>
        <w:rPr>
          <w:rFonts w:ascii="Calibri" w:hAnsi="Calibri"/>
        </w:rPr>
        <w:t>związane</w:t>
      </w:r>
      <w:r>
        <w:rPr>
          <w:rFonts w:ascii="Calibri" w:hAnsi="Calibri"/>
          <w:spacing w:val="26"/>
        </w:rPr>
        <w:t xml:space="preserve"> </w:t>
      </w:r>
      <w:r>
        <w:rPr>
          <w:rFonts w:ascii="Calibri" w:hAnsi="Calibri"/>
        </w:rPr>
        <w:t>ze</w:t>
      </w:r>
      <w:r>
        <w:rPr>
          <w:rFonts w:ascii="Calibri" w:hAnsi="Calibri"/>
          <w:spacing w:val="24"/>
        </w:rPr>
        <w:t xml:space="preserve"> </w:t>
      </w:r>
      <w:r>
        <w:rPr>
          <w:rFonts w:ascii="Calibri" w:hAnsi="Calibri"/>
        </w:rPr>
        <w:t>stosowaniem</w:t>
      </w:r>
      <w:r>
        <w:rPr>
          <w:rFonts w:ascii="Calibri" w:hAnsi="Calibri"/>
          <w:spacing w:val="26"/>
        </w:rPr>
        <w:t xml:space="preserve"> </w:t>
      </w:r>
      <w:r>
        <w:rPr>
          <w:rFonts w:ascii="Calibri" w:hAnsi="Calibri"/>
        </w:rPr>
        <w:t>ustawy z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 xml:space="preserve">dnia 3 lutego 1995 r. o ochronie gruntów rolnych i leśnych (Dz.U. </w:t>
      </w:r>
      <w:r w:rsidR="00012EA5">
        <w:rPr>
          <w:rFonts w:ascii="Calibri" w:hAnsi="Calibri"/>
        </w:rPr>
        <w:t>z 2024</w:t>
      </w:r>
      <w:r>
        <w:rPr>
          <w:rFonts w:ascii="Calibri" w:hAnsi="Calibri"/>
        </w:rPr>
        <w:t xml:space="preserve">, poz. </w:t>
      </w:r>
      <w:r w:rsidR="00012EA5">
        <w:rPr>
          <w:rFonts w:ascii="Calibri" w:hAnsi="Calibri"/>
        </w:rPr>
        <w:t>82</w:t>
      </w:r>
      <w:r>
        <w:rPr>
          <w:rFonts w:ascii="Calibri" w:hAnsi="Calibri"/>
        </w:rPr>
        <w:t xml:space="preserve"> z późn. zmian.). Przepisy cytowanej ustawy nie pozwalają na jednoznaczne określenie rodzajów inwestycji na gruntach leśnych, dla których niezbędne jest przeprowadzenie procedur opisanych ustawą (przede wszystkim wyłączenie gruntów leśnych z produkcji).</w:t>
      </w:r>
    </w:p>
    <w:p w14:paraId="1FE46C5A" w14:textId="77777777" w:rsidR="00AB0AC8" w:rsidRDefault="00000000">
      <w:pPr>
        <w:pStyle w:val="Tekstpodstawowy"/>
        <w:spacing w:before="195" w:line="276" w:lineRule="auto"/>
        <w:ind w:left="1" w:right="419"/>
        <w:jc w:val="both"/>
        <w:rPr>
          <w:rFonts w:ascii="Calibri" w:hAnsi="Calibri"/>
        </w:rPr>
      </w:pPr>
      <w:r>
        <w:rPr>
          <w:rFonts w:ascii="Calibri" w:hAnsi="Calibri"/>
        </w:rPr>
        <w:t>W ustawie z dnia 3 lutego 1995 r. o ochronie gruntów rolnych i leśnych, art. 4 pkt 11 stanowi, iż przez wyłączenie gruntów leśnych z produkcji rozumie się rozpoczęcie innego niż rolnicze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lub leśne użytkowanie gruntów. Z definicji tej nie wynika, że dotyczy to również inwestycji, które nie powodują długotrwałego zaburzenia prowadzonej gospodarki leśnej, np. budowy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linii telekomunikacyjnych, wodociągowych, kanalizacyjnych, kablowych linii elektroenergetycznych - realizowanych w drodze leśnej, linii podziału powierzchniowego lub</w:t>
      </w:r>
      <w:r>
        <w:rPr>
          <w:rFonts w:ascii="Calibri" w:hAnsi="Calibri"/>
          <w:spacing w:val="80"/>
        </w:rPr>
        <w:t xml:space="preserve"> </w:t>
      </w:r>
      <w:r>
        <w:rPr>
          <w:rFonts w:ascii="Calibri" w:hAnsi="Calibri"/>
        </w:rPr>
        <w:t>w przypadkach szczególnych wzdłuż ściany drzewostanu, bez konieczności wycinki drzewostanu, jeśli pas przewidziany pod inwestycję liniową - zarówno na etapie realizacyjnym inwestycji jak i w trakcie eksploatacji - nie przekroczy szerokości 2 m.</w:t>
      </w:r>
    </w:p>
    <w:p w14:paraId="191D8E57" w14:textId="77777777" w:rsidR="00AB0AC8" w:rsidRDefault="00000000">
      <w:pPr>
        <w:pStyle w:val="Tekstpodstawowy"/>
        <w:spacing w:before="198" w:line="276" w:lineRule="auto"/>
        <w:ind w:left="1" w:right="420"/>
        <w:jc w:val="both"/>
        <w:rPr>
          <w:rFonts w:ascii="Calibri" w:hAnsi="Calibri"/>
        </w:rPr>
      </w:pPr>
      <w:r>
        <w:rPr>
          <w:rFonts w:ascii="Calibri" w:hAnsi="Calibri"/>
        </w:rPr>
        <w:t>Zaproponowana szerokość 2 m wynika z § 16 pkt 2 lit c) Instrukcji Urządzania Lasu Warszawa 2003, w którym ustalono, że szczegóły liniowe o szerokości do 2 m wnosi się na mapę gospodarczą,</w:t>
      </w:r>
      <w:r>
        <w:rPr>
          <w:rFonts w:ascii="Calibri" w:hAnsi="Calibri"/>
          <w:spacing w:val="37"/>
        </w:rPr>
        <w:t xml:space="preserve"> </w:t>
      </w:r>
      <w:r>
        <w:rPr>
          <w:rFonts w:ascii="Calibri" w:hAnsi="Calibri"/>
        </w:rPr>
        <w:t>ale</w:t>
      </w:r>
      <w:r>
        <w:rPr>
          <w:rFonts w:ascii="Calibri" w:hAnsi="Calibri"/>
          <w:spacing w:val="37"/>
        </w:rPr>
        <w:t xml:space="preserve"> </w:t>
      </w:r>
      <w:r>
        <w:rPr>
          <w:rFonts w:ascii="Calibri" w:hAnsi="Calibri"/>
        </w:rPr>
        <w:t>nie</w:t>
      </w:r>
      <w:r>
        <w:rPr>
          <w:rFonts w:ascii="Calibri" w:hAnsi="Calibri"/>
          <w:spacing w:val="35"/>
        </w:rPr>
        <w:t xml:space="preserve"> </w:t>
      </w:r>
      <w:r>
        <w:rPr>
          <w:rFonts w:ascii="Calibri" w:hAnsi="Calibri"/>
        </w:rPr>
        <w:t>ustala</w:t>
      </w:r>
      <w:r>
        <w:rPr>
          <w:rFonts w:ascii="Calibri" w:hAnsi="Calibri"/>
          <w:spacing w:val="39"/>
        </w:rPr>
        <w:t xml:space="preserve"> </w:t>
      </w:r>
      <w:r>
        <w:rPr>
          <w:rFonts w:ascii="Calibri" w:hAnsi="Calibri"/>
        </w:rPr>
        <w:t>dla</w:t>
      </w:r>
      <w:r>
        <w:rPr>
          <w:rFonts w:ascii="Calibri" w:hAnsi="Calibri"/>
          <w:spacing w:val="37"/>
        </w:rPr>
        <w:t xml:space="preserve"> </w:t>
      </w:r>
      <w:r>
        <w:rPr>
          <w:rFonts w:ascii="Calibri" w:hAnsi="Calibri"/>
        </w:rPr>
        <w:t>nich</w:t>
      </w:r>
      <w:r>
        <w:rPr>
          <w:rFonts w:ascii="Calibri" w:hAnsi="Calibri"/>
          <w:spacing w:val="35"/>
        </w:rPr>
        <w:t xml:space="preserve"> </w:t>
      </w:r>
      <w:r>
        <w:rPr>
          <w:rFonts w:ascii="Calibri" w:hAnsi="Calibri"/>
        </w:rPr>
        <w:t>powierzchni.</w:t>
      </w:r>
      <w:r>
        <w:rPr>
          <w:rFonts w:ascii="Calibri" w:hAnsi="Calibri"/>
          <w:spacing w:val="38"/>
        </w:rPr>
        <w:t xml:space="preserve"> </w:t>
      </w:r>
      <w:r>
        <w:rPr>
          <w:rFonts w:ascii="Calibri" w:hAnsi="Calibri"/>
        </w:rPr>
        <w:t>Ułożenie</w:t>
      </w:r>
      <w:r>
        <w:rPr>
          <w:rFonts w:ascii="Calibri" w:hAnsi="Calibri"/>
          <w:spacing w:val="35"/>
        </w:rPr>
        <w:t xml:space="preserve"> </w:t>
      </w:r>
      <w:r>
        <w:rPr>
          <w:rFonts w:ascii="Calibri" w:hAnsi="Calibri"/>
        </w:rPr>
        <w:t>tego</w:t>
      </w:r>
      <w:r>
        <w:rPr>
          <w:rFonts w:ascii="Calibri" w:hAnsi="Calibri"/>
          <w:spacing w:val="37"/>
        </w:rPr>
        <w:t xml:space="preserve"> </w:t>
      </w:r>
      <w:r>
        <w:rPr>
          <w:rFonts w:ascii="Calibri" w:hAnsi="Calibri"/>
        </w:rPr>
        <w:t>typu</w:t>
      </w:r>
      <w:r>
        <w:rPr>
          <w:rFonts w:ascii="Calibri" w:hAnsi="Calibri"/>
          <w:spacing w:val="38"/>
        </w:rPr>
        <w:t xml:space="preserve"> </w:t>
      </w:r>
      <w:r>
        <w:rPr>
          <w:rFonts w:ascii="Calibri" w:hAnsi="Calibri"/>
        </w:rPr>
        <w:t>mediów</w:t>
      </w:r>
      <w:r>
        <w:rPr>
          <w:rFonts w:ascii="Calibri" w:hAnsi="Calibri"/>
          <w:spacing w:val="34"/>
        </w:rPr>
        <w:t xml:space="preserve"> </w:t>
      </w:r>
      <w:r>
        <w:rPr>
          <w:rFonts w:ascii="Calibri" w:hAnsi="Calibri"/>
        </w:rPr>
        <w:t>trwa</w:t>
      </w:r>
      <w:r>
        <w:rPr>
          <w:rFonts w:ascii="Calibri" w:hAnsi="Calibri"/>
          <w:spacing w:val="37"/>
        </w:rPr>
        <w:t xml:space="preserve"> </w:t>
      </w:r>
      <w:r>
        <w:rPr>
          <w:rFonts w:ascii="Calibri" w:hAnsi="Calibri"/>
        </w:rPr>
        <w:t>krótko, 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teren po zrealizowaniu inwestycji zostaje przywrócony do stanu poprzedniego - faktycznie nie następuje wyłączenie gruntu leśnego z produkcji leśnej, tym bardziej, że droga leśna, linia podziału</w:t>
      </w:r>
      <w:r>
        <w:rPr>
          <w:rFonts w:ascii="Calibri" w:hAnsi="Calibri"/>
          <w:spacing w:val="80"/>
        </w:rPr>
        <w:t xml:space="preserve"> </w:t>
      </w:r>
      <w:r>
        <w:rPr>
          <w:rFonts w:ascii="Calibri" w:hAnsi="Calibri"/>
        </w:rPr>
        <w:t>powierzchniowego</w:t>
      </w:r>
      <w:r>
        <w:rPr>
          <w:rFonts w:ascii="Calibri" w:hAnsi="Calibri"/>
          <w:spacing w:val="80"/>
        </w:rPr>
        <w:t xml:space="preserve"> </w:t>
      </w:r>
      <w:r>
        <w:rPr>
          <w:rFonts w:ascii="Calibri" w:hAnsi="Calibri"/>
        </w:rPr>
        <w:t>lub</w:t>
      </w:r>
      <w:r>
        <w:rPr>
          <w:rFonts w:ascii="Calibri" w:hAnsi="Calibri"/>
          <w:spacing w:val="80"/>
        </w:rPr>
        <w:t xml:space="preserve"> </w:t>
      </w:r>
      <w:r>
        <w:rPr>
          <w:rFonts w:ascii="Calibri" w:hAnsi="Calibri"/>
        </w:rPr>
        <w:t>niezalesiony</w:t>
      </w:r>
      <w:r>
        <w:rPr>
          <w:rFonts w:ascii="Calibri" w:hAnsi="Calibri"/>
          <w:spacing w:val="80"/>
        </w:rPr>
        <w:t xml:space="preserve"> </w:t>
      </w:r>
      <w:r>
        <w:rPr>
          <w:rFonts w:ascii="Calibri" w:hAnsi="Calibri"/>
        </w:rPr>
        <w:t>grunt</w:t>
      </w:r>
      <w:r>
        <w:rPr>
          <w:rFonts w:ascii="Calibri" w:hAnsi="Calibri"/>
          <w:spacing w:val="80"/>
        </w:rPr>
        <w:t xml:space="preserve"> </w:t>
      </w:r>
      <w:r>
        <w:rPr>
          <w:rFonts w:ascii="Calibri" w:hAnsi="Calibri"/>
        </w:rPr>
        <w:t>przy</w:t>
      </w:r>
      <w:r>
        <w:rPr>
          <w:rFonts w:ascii="Calibri" w:hAnsi="Calibri"/>
          <w:spacing w:val="80"/>
        </w:rPr>
        <w:t xml:space="preserve"> </w:t>
      </w:r>
      <w:r>
        <w:rPr>
          <w:rFonts w:ascii="Calibri" w:hAnsi="Calibri"/>
        </w:rPr>
        <w:t>ścianie</w:t>
      </w:r>
      <w:r>
        <w:rPr>
          <w:rFonts w:ascii="Calibri" w:hAnsi="Calibri"/>
          <w:spacing w:val="80"/>
        </w:rPr>
        <w:t xml:space="preserve"> </w:t>
      </w:r>
      <w:r>
        <w:rPr>
          <w:rFonts w:ascii="Calibri" w:hAnsi="Calibri"/>
        </w:rPr>
        <w:t>drzewostanu</w:t>
      </w:r>
      <w:r>
        <w:rPr>
          <w:rFonts w:ascii="Calibri" w:hAnsi="Calibri"/>
          <w:spacing w:val="80"/>
        </w:rPr>
        <w:t xml:space="preserve"> </w:t>
      </w:r>
      <w:r>
        <w:rPr>
          <w:rFonts w:ascii="Calibri" w:hAnsi="Calibri"/>
        </w:rPr>
        <w:t>nie</w:t>
      </w:r>
      <w:r>
        <w:rPr>
          <w:rFonts w:ascii="Calibri" w:hAnsi="Calibri"/>
          <w:spacing w:val="80"/>
        </w:rPr>
        <w:t xml:space="preserve"> </w:t>
      </w:r>
      <w:r>
        <w:rPr>
          <w:rFonts w:ascii="Calibri" w:hAnsi="Calibri"/>
        </w:rPr>
        <w:t>pełnią w danej chwili funkcji produkcyjnej i nie jest planowane ich odnowienie/zalesienie.</w:t>
      </w:r>
    </w:p>
    <w:p w14:paraId="1DEA6AB0" w14:textId="77777777" w:rsidR="00AB0AC8" w:rsidRDefault="00000000">
      <w:pPr>
        <w:pStyle w:val="Tekstpodstawowy"/>
        <w:spacing w:before="200" w:line="280" w:lineRule="auto"/>
        <w:ind w:left="1" w:right="419"/>
        <w:jc w:val="both"/>
        <w:rPr>
          <w:rFonts w:ascii="Calibri" w:hAnsi="Calibri"/>
        </w:rPr>
      </w:pPr>
      <w:r>
        <w:rPr>
          <w:rFonts w:ascii="Calibri" w:hAnsi="Calibri"/>
        </w:rPr>
        <w:t>Przy takim założeniu, nie zachodzi konieczność podejmowania kosztownych i długotrwałych działań</w:t>
      </w:r>
      <w:r>
        <w:rPr>
          <w:rFonts w:ascii="Calibri" w:hAnsi="Calibri"/>
          <w:spacing w:val="80"/>
        </w:rPr>
        <w:t xml:space="preserve"> </w:t>
      </w:r>
      <w:r>
        <w:rPr>
          <w:rFonts w:ascii="Calibri" w:hAnsi="Calibri"/>
        </w:rPr>
        <w:t>związanych</w:t>
      </w:r>
      <w:r>
        <w:rPr>
          <w:rFonts w:ascii="Calibri" w:hAnsi="Calibri"/>
          <w:spacing w:val="80"/>
        </w:rPr>
        <w:t xml:space="preserve"> </w:t>
      </w:r>
      <w:r>
        <w:rPr>
          <w:rFonts w:ascii="Calibri" w:hAnsi="Calibri"/>
        </w:rPr>
        <w:t>ze</w:t>
      </w:r>
      <w:r>
        <w:rPr>
          <w:rFonts w:ascii="Calibri" w:hAnsi="Calibri"/>
          <w:spacing w:val="80"/>
        </w:rPr>
        <w:t xml:space="preserve"> </w:t>
      </w:r>
      <w:r>
        <w:rPr>
          <w:rFonts w:ascii="Calibri" w:hAnsi="Calibri"/>
        </w:rPr>
        <w:t>zmianą</w:t>
      </w:r>
      <w:r>
        <w:rPr>
          <w:rFonts w:ascii="Calibri" w:hAnsi="Calibri"/>
          <w:spacing w:val="80"/>
        </w:rPr>
        <w:t xml:space="preserve"> </w:t>
      </w:r>
      <w:r>
        <w:rPr>
          <w:rFonts w:ascii="Calibri" w:hAnsi="Calibri"/>
        </w:rPr>
        <w:t>miejscowych</w:t>
      </w:r>
      <w:r>
        <w:rPr>
          <w:rFonts w:ascii="Calibri" w:hAnsi="Calibri"/>
          <w:spacing w:val="80"/>
        </w:rPr>
        <w:t xml:space="preserve"> </w:t>
      </w:r>
      <w:r>
        <w:rPr>
          <w:rFonts w:ascii="Calibri" w:hAnsi="Calibri"/>
        </w:rPr>
        <w:t>planów</w:t>
      </w:r>
      <w:r>
        <w:rPr>
          <w:rFonts w:ascii="Calibri" w:hAnsi="Calibri"/>
          <w:spacing w:val="80"/>
        </w:rPr>
        <w:t xml:space="preserve"> </w:t>
      </w:r>
      <w:r>
        <w:rPr>
          <w:rFonts w:ascii="Calibri" w:hAnsi="Calibri"/>
        </w:rPr>
        <w:t>zagospodarowania</w:t>
      </w:r>
      <w:r>
        <w:rPr>
          <w:rFonts w:ascii="Calibri" w:hAnsi="Calibri"/>
          <w:spacing w:val="80"/>
        </w:rPr>
        <w:t xml:space="preserve"> </w:t>
      </w:r>
      <w:r>
        <w:rPr>
          <w:rFonts w:ascii="Calibri" w:hAnsi="Calibri"/>
        </w:rPr>
        <w:t>przestrzennego,</w:t>
      </w:r>
      <w:r>
        <w:rPr>
          <w:rFonts w:ascii="Calibri" w:hAnsi="Calibri"/>
          <w:spacing w:val="80"/>
        </w:rPr>
        <w:t xml:space="preserve"> </w:t>
      </w:r>
      <w:r>
        <w:rPr>
          <w:rFonts w:ascii="Calibri" w:hAnsi="Calibri"/>
        </w:rPr>
        <w:t>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ważne, z punktu widzenia potrzeb społecznych, inwestycje będą mogły być realizowane bez zbędnej</w:t>
      </w:r>
      <w:r>
        <w:rPr>
          <w:rFonts w:ascii="Calibri" w:hAnsi="Calibri"/>
          <w:spacing w:val="27"/>
        </w:rPr>
        <w:t xml:space="preserve"> </w:t>
      </w:r>
      <w:r>
        <w:rPr>
          <w:rFonts w:ascii="Calibri" w:hAnsi="Calibri"/>
        </w:rPr>
        <w:t>zwłoki.</w:t>
      </w:r>
      <w:r>
        <w:rPr>
          <w:rFonts w:ascii="Calibri" w:hAnsi="Calibri"/>
          <w:spacing w:val="28"/>
        </w:rPr>
        <w:t xml:space="preserve"> </w:t>
      </w:r>
      <w:r>
        <w:rPr>
          <w:rFonts w:ascii="Calibri" w:hAnsi="Calibri"/>
        </w:rPr>
        <w:t>Odpowiednio</w:t>
      </w:r>
      <w:r>
        <w:rPr>
          <w:rFonts w:ascii="Calibri" w:hAnsi="Calibri"/>
          <w:spacing w:val="28"/>
        </w:rPr>
        <w:t xml:space="preserve"> </w:t>
      </w:r>
      <w:r>
        <w:rPr>
          <w:rFonts w:ascii="Calibri" w:hAnsi="Calibri"/>
        </w:rPr>
        <w:t>zabezpieczone</w:t>
      </w:r>
      <w:r>
        <w:rPr>
          <w:rFonts w:ascii="Calibri" w:hAnsi="Calibri"/>
          <w:spacing w:val="28"/>
        </w:rPr>
        <w:t xml:space="preserve"> </w:t>
      </w:r>
      <w:r>
        <w:rPr>
          <w:rFonts w:ascii="Calibri" w:hAnsi="Calibri"/>
        </w:rPr>
        <w:t>nie</w:t>
      </w:r>
      <w:r>
        <w:rPr>
          <w:rFonts w:ascii="Calibri" w:hAnsi="Calibri"/>
          <w:spacing w:val="28"/>
        </w:rPr>
        <w:t xml:space="preserve"> </w:t>
      </w:r>
      <w:r>
        <w:rPr>
          <w:rFonts w:ascii="Calibri" w:hAnsi="Calibri"/>
        </w:rPr>
        <w:t>powodują</w:t>
      </w:r>
      <w:r>
        <w:rPr>
          <w:rFonts w:ascii="Calibri" w:hAnsi="Calibri"/>
          <w:spacing w:val="27"/>
        </w:rPr>
        <w:t xml:space="preserve"> </w:t>
      </w:r>
      <w:r>
        <w:rPr>
          <w:rFonts w:ascii="Calibri" w:hAnsi="Calibri"/>
        </w:rPr>
        <w:t>one</w:t>
      </w:r>
      <w:r>
        <w:rPr>
          <w:rFonts w:ascii="Calibri" w:hAnsi="Calibri"/>
          <w:spacing w:val="28"/>
        </w:rPr>
        <w:t xml:space="preserve"> </w:t>
      </w:r>
      <w:r>
        <w:rPr>
          <w:rFonts w:ascii="Calibri" w:hAnsi="Calibri"/>
        </w:rPr>
        <w:t>szkód</w:t>
      </w:r>
      <w:r>
        <w:rPr>
          <w:rFonts w:ascii="Calibri" w:hAnsi="Calibri"/>
          <w:spacing w:val="28"/>
        </w:rPr>
        <w:t xml:space="preserve"> </w:t>
      </w:r>
      <w:r>
        <w:rPr>
          <w:rFonts w:ascii="Calibri" w:hAnsi="Calibri"/>
        </w:rPr>
        <w:t>w</w:t>
      </w:r>
      <w:r>
        <w:rPr>
          <w:rFonts w:ascii="Calibri" w:hAnsi="Calibri"/>
          <w:spacing w:val="26"/>
        </w:rPr>
        <w:t xml:space="preserve"> </w:t>
      </w:r>
      <w:r>
        <w:rPr>
          <w:rFonts w:ascii="Calibri" w:hAnsi="Calibri"/>
        </w:rPr>
        <w:t>środowisku</w:t>
      </w:r>
      <w:r>
        <w:rPr>
          <w:rFonts w:ascii="Calibri" w:hAnsi="Calibri"/>
          <w:spacing w:val="28"/>
        </w:rPr>
        <w:t xml:space="preserve"> </w:t>
      </w:r>
      <w:r>
        <w:rPr>
          <w:rFonts w:ascii="Calibri" w:hAnsi="Calibri"/>
        </w:rPr>
        <w:t>leśnym i nie ograniczają możliwości prowadzenia gospodarki leśnej zgodnie z planem urządzenia lasu.</w:t>
      </w:r>
    </w:p>
    <w:p w14:paraId="450B9590" w14:textId="77777777" w:rsidR="00AB0AC8" w:rsidRDefault="00AB0AC8">
      <w:pPr>
        <w:pStyle w:val="Tekstpodstawowy"/>
        <w:spacing w:line="280" w:lineRule="auto"/>
        <w:jc w:val="both"/>
        <w:rPr>
          <w:rFonts w:ascii="Calibri" w:hAnsi="Calibri"/>
        </w:rPr>
        <w:sectPr w:rsidR="00AB0AC8">
          <w:pgSz w:w="11910" w:h="16840"/>
          <w:pgMar w:top="840" w:right="850" w:bottom="920" w:left="1417" w:header="0" w:footer="729" w:gutter="0"/>
          <w:cols w:space="708"/>
        </w:sectPr>
      </w:pPr>
    </w:p>
    <w:p w14:paraId="687594EB" w14:textId="77777777" w:rsidR="00AB0AC8" w:rsidRDefault="00000000">
      <w:pPr>
        <w:pStyle w:val="Tekstpodstawowy"/>
        <w:spacing w:before="40" w:line="276" w:lineRule="auto"/>
        <w:ind w:left="1" w:right="420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Z uwagi na to, że w myśl art. 5 ustawy o ochronie gruntów rolnych i leśnych, w sprawach ochrony gruntów leśnych (z wyłączeniem parków narodowych) właściwym jest dyrektor regionalnej dyrekcji Lasów Państwowych, to on winien wprowadzić na nadzorowanym terenie szczegółowe rozwiązania w sprawie zasad i warunków udostępniania gruntów leśnych dla realizacji podziemnych inwestycji liniowych realizowanych na gruntach leśnych w formie wytycznych szczegółowych lub zarządzenia.</w:t>
      </w:r>
    </w:p>
    <w:p w14:paraId="01DEF2E3" w14:textId="77777777" w:rsidR="00AB0AC8" w:rsidRDefault="00AB0AC8">
      <w:pPr>
        <w:pStyle w:val="Tekstpodstawowy"/>
        <w:spacing w:before="160"/>
        <w:rPr>
          <w:rFonts w:ascii="Calibri"/>
        </w:rPr>
      </w:pPr>
    </w:p>
    <w:p w14:paraId="61189713" w14:textId="77777777" w:rsidR="00AB0AC8" w:rsidRDefault="00000000">
      <w:pPr>
        <w:pStyle w:val="Nagwek1"/>
        <w:numPr>
          <w:ilvl w:val="1"/>
          <w:numId w:val="1"/>
        </w:numPr>
        <w:tabs>
          <w:tab w:val="left" w:pos="250"/>
        </w:tabs>
        <w:ind w:left="250" w:hanging="249"/>
        <w:rPr>
          <w:rFonts w:ascii="Calibri"/>
        </w:rPr>
      </w:pPr>
      <w:r>
        <w:rPr>
          <w:rFonts w:ascii="Calibri"/>
        </w:rPr>
        <w:t>Cel</w:t>
      </w:r>
      <w:r>
        <w:rPr>
          <w:rFonts w:ascii="Calibri"/>
          <w:spacing w:val="-1"/>
        </w:rPr>
        <w:t xml:space="preserve"> </w:t>
      </w:r>
      <w:r>
        <w:rPr>
          <w:rFonts w:ascii="Calibri"/>
          <w:spacing w:val="-2"/>
        </w:rPr>
        <w:t>wytycznych</w:t>
      </w:r>
    </w:p>
    <w:p w14:paraId="07689EFB" w14:textId="77777777" w:rsidR="00AB0AC8" w:rsidRDefault="00000000">
      <w:pPr>
        <w:pStyle w:val="Tekstpodstawowy"/>
        <w:spacing w:before="257" w:line="276" w:lineRule="auto"/>
        <w:ind w:left="1" w:right="419"/>
        <w:jc w:val="both"/>
        <w:rPr>
          <w:rFonts w:ascii="Calibri" w:hAnsi="Calibri"/>
        </w:rPr>
      </w:pPr>
      <w:r>
        <w:rPr>
          <w:rFonts w:ascii="Calibri" w:hAnsi="Calibri"/>
        </w:rPr>
        <w:t>Celem wytycznych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jest określenie i ujednolicenie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zasad postępowania przy realizacji inwestycji liniowych na gruntach leśnych, o których mowa w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art. 2 ust. 2 ustawy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z dnia 3 lutego 1995 r.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o ochronie gruntów rolnych i leśnych, nie powodujących zmiany dotychczasowego sposobu użytkowania tych gruntów, a tym samym konieczności uprzedniego uzyskania zezwolenia (decyzji) na wyłączenie gruntów z produkcji leśnej.</w:t>
      </w:r>
    </w:p>
    <w:p w14:paraId="53A7BCF4" w14:textId="77777777" w:rsidR="00AB0AC8" w:rsidRDefault="00AB0AC8">
      <w:pPr>
        <w:pStyle w:val="Tekstpodstawowy"/>
        <w:spacing w:before="278"/>
        <w:rPr>
          <w:rFonts w:ascii="Calibri"/>
        </w:rPr>
      </w:pPr>
    </w:p>
    <w:p w14:paraId="6508B833" w14:textId="77777777" w:rsidR="00AB0AC8" w:rsidRDefault="00000000">
      <w:pPr>
        <w:pStyle w:val="Nagwek1"/>
        <w:numPr>
          <w:ilvl w:val="1"/>
          <w:numId w:val="1"/>
        </w:numPr>
        <w:tabs>
          <w:tab w:val="left" w:pos="312"/>
        </w:tabs>
        <w:ind w:left="312" w:hanging="311"/>
        <w:rPr>
          <w:rFonts w:ascii="Calibri"/>
        </w:rPr>
      </w:pPr>
      <w:r>
        <w:rPr>
          <w:rFonts w:ascii="Calibri"/>
        </w:rPr>
        <w:t>Ramowe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wytyczne</w:t>
      </w:r>
    </w:p>
    <w:p w14:paraId="1A8F7B62" w14:textId="77777777" w:rsidR="00AB0AC8" w:rsidRDefault="00AB0AC8">
      <w:pPr>
        <w:pStyle w:val="Tekstpodstawowy"/>
        <w:spacing w:before="28"/>
        <w:rPr>
          <w:rFonts w:ascii="Calibri"/>
          <w:b/>
        </w:rPr>
      </w:pPr>
    </w:p>
    <w:p w14:paraId="0D7D25F0" w14:textId="77777777" w:rsidR="00AB0AC8" w:rsidRDefault="00000000">
      <w:pPr>
        <w:pStyle w:val="Akapitzlist"/>
        <w:numPr>
          <w:ilvl w:val="2"/>
          <w:numId w:val="1"/>
        </w:numPr>
        <w:tabs>
          <w:tab w:val="left" w:pos="332"/>
        </w:tabs>
        <w:ind w:hanging="331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Budowa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oraz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użytkowanie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podziemnych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obiektów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liniowych w</w:t>
      </w:r>
      <w:r>
        <w:rPr>
          <w:rFonts w:ascii="Calibri" w:hAnsi="Calibri"/>
          <w:spacing w:val="2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zakresie:</w:t>
      </w:r>
    </w:p>
    <w:p w14:paraId="152518AB" w14:textId="77777777" w:rsidR="00AB0AC8" w:rsidRDefault="00000000">
      <w:pPr>
        <w:pStyle w:val="Akapitzlist"/>
        <w:numPr>
          <w:ilvl w:val="3"/>
          <w:numId w:val="1"/>
        </w:numPr>
        <w:tabs>
          <w:tab w:val="left" w:pos="134"/>
        </w:tabs>
        <w:spacing w:before="245"/>
        <w:ind w:left="134" w:hanging="133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sieci </w:t>
      </w:r>
      <w:r>
        <w:rPr>
          <w:rFonts w:ascii="Calibri" w:hAnsi="Calibri"/>
          <w:spacing w:val="-2"/>
          <w:sz w:val="24"/>
        </w:rPr>
        <w:t>wodociągowych,</w:t>
      </w:r>
    </w:p>
    <w:p w14:paraId="4B301F9A" w14:textId="77777777" w:rsidR="00AB0AC8" w:rsidRDefault="00000000">
      <w:pPr>
        <w:pStyle w:val="Akapitzlist"/>
        <w:numPr>
          <w:ilvl w:val="3"/>
          <w:numId w:val="1"/>
        </w:numPr>
        <w:tabs>
          <w:tab w:val="left" w:pos="134"/>
        </w:tabs>
        <w:spacing w:before="245"/>
        <w:ind w:left="134" w:hanging="133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sieci </w:t>
      </w:r>
      <w:r>
        <w:rPr>
          <w:rFonts w:ascii="Calibri" w:hAnsi="Calibri"/>
          <w:spacing w:val="-2"/>
          <w:sz w:val="24"/>
        </w:rPr>
        <w:t>kanalizacyjnych,</w:t>
      </w:r>
    </w:p>
    <w:p w14:paraId="10393BBA" w14:textId="77777777" w:rsidR="00AB0AC8" w:rsidRDefault="00000000">
      <w:pPr>
        <w:pStyle w:val="Akapitzlist"/>
        <w:numPr>
          <w:ilvl w:val="3"/>
          <w:numId w:val="1"/>
        </w:numPr>
        <w:tabs>
          <w:tab w:val="left" w:pos="134"/>
        </w:tabs>
        <w:spacing w:before="244"/>
        <w:ind w:left="134" w:hanging="133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kablowych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linii elektroenergetycznych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i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przyłączy,</w:t>
      </w:r>
    </w:p>
    <w:p w14:paraId="7EB50DCE" w14:textId="77777777" w:rsidR="00AB0AC8" w:rsidRDefault="00000000">
      <w:pPr>
        <w:pStyle w:val="Akapitzlist"/>
        <w:numPr>
          <w:ilvl w:val="3"/>
          <w:numId w:val="1"/>
        </w:numPr>
        <w:tabs>
          <w:tab w:val="left" w:pos="134"/>
        </w:tabs>
        <w:spacing w:before="247"/>
        <w:ind w:left="134" w:hanging="133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linii </w:t>
      </w:r>
      <w:r>
        <w:rPr>
          <w:rFonts w:ascii="Calibri" w:hAnsi="Calibri"/>
          <w:spacing w:val="-2"/>
          <w:sz w:val="24"/>
        </w:rPr>
        <w:t>telekomunikacyjnych</w:t>
      </w:r>
    </w:p>
    <w:p w14:paraId="02DFA3BB" w14:textId="77777777" w:rsidR="00AB0AC8" w:rsidRDefault="00000000">
      <w:pPr>
        <w:pStyle w:val="Tekstpodstawowy"/>
        <w:spacing w:before="250"/>
        <w:ind w:left="1"/>
        <w:rPr>
          <w:rFonts w:ascii="Calibri" w:hAnsi="Calibri"/>
        </w:rPr>
      </w:pPr>
      <w:r>
        <w:rPr>
          <w:rFonts w:ascii="Calibri" w:hAnsi="Calibri"/>
        </w:rPr>
        <w:t>nie spowoduje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wyłączenia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gruntów leśnych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z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produkcji,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jeśli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zlokalizowane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zostaną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  <w:spacing w:val="-4"/>
        </w:rPr>
        <w:t>one:</w:t>
      </w:r>
    </w:p>
    <w:p w14:paraId="5898F534" w14:textId="77777777" w:rsidR="00AB0AC8" w:rsidRDefault="00000000">
      <w:pPr>
        <w:pStyle w:val="Akapitzlist"/>
        <w:numPr>
          <w:ilvl w:val="3"/>
          <w:numId w:val="1"/>
        </w:numPr>
        <w:tabs>
          <w:tab w:val="left" w:pos="134"/>
        </w:tabs>
        <w:spacing w:before="244"/>
        <w:ind w:left="134" w:hanging="133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pasie</w:t>
      </w:r>
      <w:r>
        <w:rPr>
          <w:rFonts w:ascii="Calibri" w:hAnsi="Calibri"/>
          <w:spacing w:val="2"/>
          <w:sz w:val="24"/>
        </w:rPr>
        <w:t xml:space="preserve"> </w:t>
      </w:r>
      <w:r>
        <w:rPr>
          <w:rFonts w:ascii="Calibri" w:hAnsi="Calibri"/>
          <w:sz w:val="24"/>
        </w:rPr>
        <w:t xml:space="preserve">drogi </w:t>
      </w:r>
      <w:r>
        <w:rPr>
          <w:rFonts w:ascii="Calibri" w:hAnsi="Calibri"/>
          <w:spacing w:val="-2"/>
          <w:sz w:val="24"/>
        </w:rPr>
        <w:t>leśnej,</w:t>
      </w:r>
    </w:p>
    <w:p w14:paraId="7F03B58A" w14:textId="77777777" w:rsidR="00AB0AC8" w:rsidRDefault="00000000">
      <w:pPr>
        <w:pStyle w:val="Akapitzlist"/>
        <w:numPr>
          <w:ilvl w:val="3"/>
          <w:numId w:val="1"/>
        </w:numPr>
        <w:tabs>
          <w:tab w:val="left" w:pos="134"/>
        </w:tabs>
        <w:spacing w:before="250"/>
        <w:ind w:left="134" w:hanging="133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linii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podziału</w:t>
      </w:r>
      <w:r>
        <w:rPr>
          <w:rFonts w:ascii="Calibri" w:hAnsi="Calibri"/>
          <w:spacing w:val="-2"/>
          <w:sz w:val="24"/>
        </w:rPr>
        <w:t xml:space="preserve"> powierzchniowego,</w:t>
      </w:r>
    </w:p>
    <w:p w14:paraId="4C586452" w14:textId="77777777" w:rsidR="00AB0AC8" w:rsidRDefault="00000000">
      <w:pPr>
        <w:pStyle w:val="Akapitzlist"/>
        <w:numPr>
          <w:ilvl w:val="3"/>
          <w:numId w:val="1"/>
        </w:numPr>
        <w:tabs>
          <w:tab w:val="left" w:pos="134"/>
        </w:tabs>
        <w:spacing w:before="247" w:line="276" w:lineRule="auto"/>
        <w:ind w:right="422" w:firstLine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przy ścianie drzewostanu w niezalesionym pasie o szerokości do 2 m i nie jest planowane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jego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odnowienie/zalesienie,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a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grunt,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po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zakończeniu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realizacji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inwestycji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zostanie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przywrócony do stanu poprzedniego.</w:t>
      </w:r>
    </w:p>
    <w:p w14:paraId="760D7AEC" w14:textId="77777777" w:rsidR="00AB0AC8" w:rsidRDefault="00000000">
      <w:pPr>
        <w:pStyle w:val="Akapitzlist"/>
        <w:numPr>
          <w:ilvl w:val="2"/>
          <w:numId w:val="1"/>
        </w:numPr>
        <w:tabs>
          <w:tab w:val="left" w:pos="332"/>
        </w:tabs>
        <w:spacing w:before="208" w:line="276" w:lineRule="auto"/>
        <w:ind w:left="1" w:right="419" w:firstLine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Dopuszcza się realizację inwestycji liniowych w gruncie leśnym porośniętym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drzewostanem, metodą przewiertu sterowanego, z zastrzeżeniem w umowie, że istniejący drzewostan nie zostanie uszkodzony, a w przyszłości na gruncie tym będzie możliwość prowadzenia gospodarki leśnej w zakresie ustalonym w obowiązującym planie urządzenia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lasu. W przypadkach wątpliwych niezbędne jest uzyskanie oświadczenia projektanta lub inwestora, że nad podziemnym urządzeniem liniowym możliwe jest prowadzenie gospodarki leśnej w pełnym zakresie (łącznie z wprowadzeniem lub dopuszczeniem naturalnego powstania roślinności leśnej).</w:t>
      </w:r>
    </w:p>
    <w:p w14:paraId="7E31A777" w14:textId="77777777" w:rsidR="00AB0AC8" w:rsidRDefault="00AB0AC8">
      <w:pPr>
        <w:pStyle w:val="Akapitzlist"/>
        <w:spacing w:line="276" w:lineRule="auto"/>
        <w:rPr>
          <w:rFonts w:ascii="Calibri" w:hAnsi="Calibri"/>
          <w:sz w:val="24"/>
        </w:rPr>
        <w:sectPr w:rsidR="00AB0AC8">
          <w:pgSz w:w="11910" w:h="16840"/>
          <w:pgMar w:top="920" w:right="850" w:bottom="920" w:left="1417" w:header="0" w:footer="729" w:gutter="0"/>
          <w:cols w:space="708"/>
        </w:sectPr>
      </w:pPr>
    </w:p>
    <w:p w14:paraId="51F28A9F" w14:textId="2992506D" w:rsidR="00AB0AC8" w:rsidRDefault="00000000">
      <w:pPr>
        <w:pStyle w:val="Akapitzlist"/>
        <w:numPr>
          <w:ilvl w:val="2"/>
          <w:numId w:val="1"/>
        </w:numPr>
        <w:tabs>
          <w:tab w:val="left" w:pos="329"/>
        </w:tabs>
        <w:spacing w:before="40" w:line="276" w:lineRule="auto"/>
        <w:ind w:left="1" w:right="419" w:firstLine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lastRenderedPageBreak/>
        <w:t>Realizacja inwestycji liniowych wymienionych w pkt 1 będzie podlegała procedurze określonej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w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art.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7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ustawy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z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dnia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3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lutego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1995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r.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o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ochronie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gruntów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rolnych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i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leśnych (</w:t>
      </w:r>
      <w:r w:rsidR="00C1005D">
        <w:rPr>
          <w:rFonts w:ascii="Calibri" w:hAnsi="Calibri"/>
          <w:sz w:val="24"/>
        </w:rPr>
        <w:t>Dz. U z 2024 poz. 82)</w:t>
      </w:r>
      <w:r>
        <w:rPr>
          <w:rFonts w:ascii="Calibri" w:hAnsi="Calibri"/>
          <w:sz w:val="24"/>
        </w:rPr>
        <w:t xml:space="preserve"> oraz trwałemu wyłączeniu gruntów leśnych z produkcji, jeśli:</w:t>
      </w:r>
    </w:p>
    <w:p w14:paraId="60BCE27B" w14:textId="77777777" w:rsidR="00AB0AC8" w:rsidRDefault="00000000">
      <w:pPr>
        <w:pStyle w:val="Akapitzlist"/>
        <w:numPr>
          <w:ilvl w:val="3"/>
          <w:numId w:val="1"/>
        </w:numPr>
        <w:tabs>
          <w:tab w:val="left" w:pos="125"/>
        </w:tabs>
        <w:spacing w:before="200" w:line="283" w:lineRule="auto"/>
        <w:ind w:right="421" w:firstLine="0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łączna</w:t>
      </w:r>
      <w:r>
        <w:rPr>
          <w:rFonts w:ascii="Calibri" w:hAnsi="Calibri"/>
          <w:spacing w:val="22"/>
          <w:sz w:val="24"/>
        </w:rPr>
        <w:t xml:space="preserve"> </w:t>
      </w:r>
      <w:r>
        <w:rPr>
          <w:rFonts w:ascii="Calibri" w:hAnsi="Calibri"/>
          <w:sz w:val="24"/>
        </w:rPr>
        <w:t>szerokość trwale</w:t>
      </w:r>
      <w:r>
        <w:rPr>
          <w:rFonts w:ascii="Calibri" w:hAnsi="Calibri"/>
          <w:spacing w:val="22"/>
          <w:sz w:val="24"/>
        </w:rPr>
        <w:t xml:space="preserve"> </w:t>
      </w:r>
      <w:r>
        <w:rPr>
          <w:rFonts w:ascii="Calibri" w:hAnsi="Calibri"/>
          <w:sz w:val="24"/>
        </w:rPr>
        <w:t>zajętego pasa</w:t>
      </w:r>
      <w:r>
        <w:rPr>
          <w:rFonts w:ascii="Calibri" w:hAnsi="Calibri"/>
          <w:spacing w:val="22"/>
          <w:sz w:val="24"/>
        </w:rPr>
        <w:t xml:space="preserve"> </w:t>
      </w:r>
      <w:r>
        <w:rPr>
          <w:rFonts w:ascii="Calibri" w:hAnsi="Calibri"/>
          <w:sz w:val="24"/>
        </w:rPr>
        <w:t>gruntu przekroczy</w:t>
      </w:r>
      <w:r>
        <w:rPr>
          <w:rFonts w:ascii="Calibri" w:hAnsi="Calibri"/>
          <w:spacing w:val="24"/>
          <w:sz w:val="24"/>
        </w:rPr>
        <w:t xml:space="preserve"> </w:t>
      </w:r>
      <w:r>
        <w:rPr>
          <w:rFonts w:ascii="Calibri" w:hAnsi="Calibri"/>
          <w:sz w:val="24"/>
        </w:rPr>
        <w:t>szerokość 2</w:t>
      </w:r>
      <w:r>
        <w:rPr>
          <w:rFonts w:ascii="Calibri" w:hAnsi="Calibri"/>
          <w:spacing w:val="22"/>
          <w:sz w:val="24"/>
        </w:rPr>
        <w:t xml:space="preserve"> </w:t>
      </w:r>
      <w:r>
        <w:rPr>
          <w:rFonts w:ascii="Calibri" w:hAnsi="Calibri"/>
          <w:sz w:val="24"/>
        </w:rPr>
        <w:t>m wraz</w:t>
      </w:r>
      <w:r>
        <w:rPr>
          <w:rFonts w:ascii="Calibri" w:hAnsi="Calibri"/>
          <w:spacing w:val="25"/>
          <w:sz w:val="24"/>
        </w:rPr>
        <w:t xml:space="preserve"> </w:t>
      </w:r>
      <w:r>
        <w:rPr>
          <w:rFonts w:ascii="Calibri" w:hAnsi="Calibri"/>
          <w:sz w:val="24"/>
        </w:rPr>
        <w:t>z istniejącymi w tym pasie mediami (procedurze podlega cały pas gruntu),</w:t>
      </w:r>
    </w:p>
    <w:p w14:paraId="49497807" w14:textId="77777777" w:rsidR="00AB0AC8" w:rsidRDefault="00000000">
      <w:pPr>
        <w:pStyle w:val="Akapitzlist"/>
        <w:numPr>
          <w:ilvl w:val="3"/>
          <w:numId w:val="1"/>
        </w:numPr>
        <w:tabs>
          <w:tab w:val="left" w:pos="125"/>
        </w:tabs>
        <w:spacing w:before="195"/>
        <w:ind w:left="125" w:hanging="124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konieczna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jest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 xml:space="preserve">wycinka </w:t>
      </w:r>
      <w:r>
        <w:rPr>
          <w:rFonts w:ascii="Calibri" w:hAnsi="Calibri"/>
          <w:spacing w:val="-2"/>
          <w:sz w:val="24"/>
        </w:rPr>
        <w:t>drzewostanu,</w:t>
      </w:r>
    </w:p>
    <w:p w14:paraId="228E7B3D" w14:textId="77777777" w:rsidR="00AB0AC8" w:rsidRDefault="00000000">
      <w:pPr>
        <w:pStyle w:val="Akapitzlist"/>
        <w:numPr>
          <w:ilvl w:val="3"/>
          <w:numId w:val="1"/>
        </w:numPr>
        <w:tabs>
          <w:tab w:val="left" w:pos="125"/>
        </w:tabs>
        <w:spacing w:before="256" w:line="276" w:lineRule="auto"/>
        <w:ind w:right="421" w:firstLine="0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grunt będzie zabudowany w głąb lub na powierzchni w sposób uniemożliwiający wegetację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roślin,</w:t>
      </w:r>
    </w:p>
    <w:p w14:paraId="4F1A8CB4" w14:textId="77777777" w:rsidR="00AB0AC8" w:rsidRDefault="00000000">
      <w:pPr>
        <w:pStyle w:val="Akapitzlist"/>
        <w:numPr>
          <w:ilvl w:val="3"/>
          <w:numId w:val="1"/>
        </w:numPr>
        <w:tabs>
          <w:tab w:val="left" w:pos="125"/>
        </w:tabs>
        <w:spacing w:before="210" w:line="276" w:lineRule="auto"/>
        <w:ind w:right="422" w:firstLine="0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realizacja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inwestycji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spowoduje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utrudnienia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w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prowadzeniu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gospodarki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leśnej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lub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brak</w:t>
      </w:r>
      <w:r>
        <w:rPr>
          <w:rFonts w:ascii="Calibri" w:hAnsi="Calibri"/>
          <w:spacing w:val="80"/>
          <w:w w:val="150"/>
          <w:sz w:val="24"/>
        </w:rPr>
        <w:t xml:space="preserve"> </w:t>
      </w:r>
      <w:r>
        <w:rPr>
          <w:rFonts w:ascii="Calibri" w:hAnsi="Calibri"/>
          <w:sz w:val="24"/>
        </w:rPr>
        <w:t>możliwości jej prowadzenia,</w:t>
      </w:r>
    </w:p>
    <w:p w14:paraId="4894C269" w14:textId="77777777" w:rsidR="00AB0AC8" w:rsidRDefault="00000000">
      <w:pPr>
        <w:pStyle w:val="Akapitzlist"/>
        <w:numPr>
          <w:ilvl w:val="3"/>
          <w:numId w:val="1"/>
        </w:numPr>
        <w:tabs>
          <w:tab w:val="left" w:pos="125"/>
        </w:tabs>
        <w:spacing w:before="211"/>
        <w:ind w:left="125" w:hanging="124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wymagają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tego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odrębne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przepisy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prawa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(np. rozporządzenie o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warunkach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technicznych).</w:t>
      </w:r>
    </w:p>
    <w:p w14:paraId="0DF31B00" w14:textId="77777777" w:rsidR="00AB0AC8" w:rsidRDefault="00AB0AC8">
      <w:pPr>
        <w:pStyle w:val="Tekstpodstawowy"/>
        <w:spacing w:before="266"/>
        <w:rPr>
          <w:rFonts w:ascii="Calibri"/>
        </w:rPr>
      </w:pPr>
    </w:p>
    <w:p w14:paraId="425F9535" w14:textId="77777777" w:rsidR="00AB0AC8" w:rsidRDefault="00000000">
      <w:pPr>
        <w:pStyle w:val="Akapitzlist"/>
        <w:numPr>
          <w:ilvl w:val="2"/>
          <w:numId w:val="1"/>
        </w:numPr>
        <w:tabs>
          <w:tab w:val="left" w:pos="237"/>
        </w:tabs>
        <w:spacing w:line="278" w:lineRule="auto"/>
        <w:ind w:left="1" w:right="421" w:firstLine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Decyzję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o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ewentualnej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konieczności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wszczęcia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postępowania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w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sprawie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wyłączenia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gruntów z produkcji leśnej na cele nierolnicze i nieleśne podejmuje dyrektor rdLP.</w:t>
      </w:r>
    </w:p>
    <w:p w14:paraId="67EBF3A9" w14:textId="77777777" w:rsidR="00AB0AC8" w:rsidRDefault="00000000">
      <w:pPr>
        <w:pStyle w:val="Akapitzlist"/>
        <w:numPr>
          <w:ilvl w:val="2"/>
          <w:numId w:val="1"/>
        </w:numPr>
        <w:tabs>
          <w:tab w:val="left" w:pos="346"/>
        </w:tabs>
        <w:spacing w:before="17" w:line="276" w:lineRule="auto"/>
        <w:ind w:left="1" w:right="420" w:firstLine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</w:t>
      </w:r>
      <w:r>
        <w:rPr>
          <w:rFonts w:ascii="Calibri" w:hAnsi="Calibri"/>
          <w:spacing w:val="80"/>
          <w:sz w:val="24"/>
        </w:rPr>
        <w:t xml:space="preserve"> </w:t>
      </w:r>
      <w:r>
        <w:rPr>
          <w:rFonts w:ascii="Calibri" w:hAnsi="Calibri"/>
          <w:sz w:val="24"/>
        </w:rPr>
        <w:t>przypadku</w:t>
      </w:r>
      <w:r>
        <w:rPr>
          <w:rFonts w:ascii="Calibri" w:hAnsi="Calibri"/>
          <w:spacing w:val="80"/>
          <w:sz w:val="24"/>
        </w:rPr>
        <w:t xml:space="preserve"> </w:t>
      </w:r>
      <w:r>
        <w:rPr>
          <w:rFonts w:ascii="Calibri" w:hAnsi="Calibri"/>
          <w:sz w:val="24"/>
        </w:rPr>
        <w:t>braku</w:t>
      </w:r>
      <w:r>
        <w:rPr>
          <w:rFonts w:ascii="Calibri" w:hAnsi="Calibri"/>
          <w:spacing w:val="80"/>
          <w:sz w:val="24"/>
        </w:rPr>
        <w:t xml:space="preserve"> </w:t>
      </w:r>
      <w:r>
        <w:rPr>
          <w:rFonts w:ascii="Calibri" w:hAnsi="Calibri"/>
          <w:sz w:val="24"/>
        </w:rPr>
        <w:t>miejscowego</w:t>
      </w:r>
      <w:r>
        <w:rPr>
          <w:rFonts w:ascii="Calibri" w:hAnsi="Calibri"/>
          <w:spacing w:val="80"/>
          <w:sz w:val="24"/>
        </w:rPr>
        <w:t xml:space="preserve"> </w:t>
      </w:r>
      <w:r>
        <w:rPr>
          <w:rFonts w:ascii="Calibri" w:hAnsi="Calibri"/>
          <w:sz w:val="24"/>
        </w:rPr>
        <w:t>planu</w:t>
      </w:r>
      <w:r>
        <w:rPr>
          <w:rFonts w:ascii="Calibri" w:hAnsi="Calibri"/>
          <w:spacing w:val="80"/>
          <w:sz w:val="24"/>
        </w:rPr>
        <w:t xml:space="preserve"> </w:t>
      </w:r>
      <w:r>
        <w:rPr>
          <w:rFonts w:ascii="Calibri" w:hAnsi="Calibri"/>
          <w:sz w:val="24"/>
        </w:rPr>
        <w:t>zagospodarowania</w:t>
      </w:r>
      <w:r>
        <w:rPr>
          <w:rFonts w:ascii="Calibri" w:hAnsi="Calibri"/>
          <w:spacing w:val="80"/>
          <w:sz w:val="24"/>
        </w:rPr>
        <w:t xml:space="preserve"> </w:t>
      </w:r>
      <w:r>
        <w:rPr>
          <w:rFonts w:ascii="Calibri" w:hAnsi="Calibri"/>
          <w:sz w:val="24"/>
        </w:rPr>
        <w:t>przestrzennego,</w:t>
      </w:r>
      <w:r>
        <w:rPr>
          <w:rFonts w:ascii="Calibri" w:hAnsi="Calibri"/>
          <w:spacing w:val="80"/>
          <w:sz w:val="24"/>
        </w:rPr>
        <w:t xml:space="preserve"> </w:t>
      </w:r>
      <w:r>
        <w:rPr>
          <w:rFonts w:ascii="Calibri" w:hAnsi="Calibri"/>
          <w:sz w:val="24"/>
        </w:rPr>
        <w:t>decyzję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w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sprawie konieczności wyłączenia gruntów z produkcji leśnej, dyrektor rdLP podejmuje na etapie uzgadniania projektów decyzji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o warunkach zabudowy lub decyzji o ustaleniu lokalizacji inwestycji celu publicznego. W odniesieniu do inwestycji nie wymagających tych decyzji (nie wymagane pozwolenie na budowę) - w momencie powzięcia informacji o planowanej inwestycji, np. przy wydawaniu zgód na dzierżawę.</w:t>
      </w:r>
    </w:p>
    <w:p w14:paraId="61EF7954" w14:textId="6EFC7827" w:rsidR="00AB0AC8" w:rsidRDefault="00000000">
      <w:pPr>
        <w:pStyle w:val="Akapitzlist"/>
        <w:numPr>
          <w:ilvl w:val="2"/>
          <w:numId w:val="1"/>
        </w:numPr>
        <w:tabs>
          <w:tab w:val="left" w:pos="261"/>
        </w:tabs>
        <w:spacing w:before="23" w:line="276" w:lineRule="auto"/>
        <w:ind w:left="1" w:right="423" w:firstLine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Realizacja inwestycji liniowych na gruntach będących w zarządzie nadleśnictwa, o których mowa w pkt 1 wytycznych musi być poprzedzona również zawarciem umowy dzierżawy lub służebności</w:t>
      </w:r>
      <w:r>
        <w:rPr>
          <w:rFonts w:ascii="Calibri" w:hAnsi="Calibri"/>
          <w:spacing w:val="39"/>
          <w:sz w:val="24"/>
        </w:rPr>
        <w:t xml:space="preserve"> </w:t>
      </w:r>
      <w:r>
        <w:rPr>
          <w:rFonts w:ascii="Calibri" w:hAnsi="Calibri"/>
          <w:sz w:val="24"/>
        </w:rPr>
        <w:t>przesyłu,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w</w:t>
      </w:r>
      <w:r>
        <w:rPr>
          <w:rFonts w:ascii="Calibri" w:hAnsi="Calibri"/>
          <w:spacing w:val="35"/>
          <w:sz w:val="24"/>
        </w:rPr>
        <w:t xml:space="preserve"> </w:t>
      </w:r>
      <w:r>
        <w:rPr>
          <w:rFonts w:ascii="Calibri" w:hAnsi="Calibri"/>
          <w:sz w:val="24"/>
        </w:rPr>
        <w:t>trybie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art.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39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lub</w:t>
      </w:r>
      <w:r>
        <w:rPr>
          <w:rFonts w:ascii="Calibri" w:hAnsi="Calibri"/>
          <w:spacing w:val="39"/>
          <w:sz w:val="24"/>
        </w:rPr>
        <w:t xml:space="preserve"> </w:t>
      </w:r>
      <w:r>
        <w:rPr>
          <w:rFonts w:ascii="Calibri" w:hAnsi="Calibri"/>
          <w:sz w:val="24"/>
        </w:rPr>
        <w:t>39a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ustawy</w:t>
      </w:r>
      <w:r>
        <w:rPr>
          <w:rFonts w:ascii="Calibri" w:hAnsi="Calibri"/>
          <w:spacing w:val="38"/>
          <w:sz w:val="24"/>
        </w:rPr>
        <w:t xml:space="preserve"> </w:t>
      </w:r>
      <w:r>
        <w:rPr>
          <w:rFonts w:ascii="Calibri" w:hAnsi="Calibri"/>
          <w:sz w:val="24"/>
        </w:rPr>
        <w:t>z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dnia</w:t>
      </w:r>
      <w:r>
        <w:rPr>
          <w:rFonts w:ascii="Calibri" w:hAnsi="Calibri"/>
          <w:spacing w:val="39"/>
          <w:sz w:val="24"/>
        </w:rPr>
        <w:t xml:space="preserve"> </w:t>
      </w:r>
      <w:r>
        <w:rPr>
          <w:rFonts w:ascii="Calibri" w:hAnsi="Calibri"/>
          <w:sz w:val="24"/>
        </w:rPr>
        <w:t>28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września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1991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r.</w:t>
      </w:r>
      <w:r>
        <w:rPr>
          <w:rFonts w:ascii="Calibri" w:hAnsi="Calibri"/>
          <w:spacing w:val="38"/>
          <w:sz w:val="24"/>
        </w:rPr>
        <w:t xml:space="preserve"> </w:t>
      </w:r>
      <w:r>
        <w:rPr>
          <w:rFonts w:ascii="Calibri" w:hAnsi="Calibri"/>
          <w:sz w:val="24"/>
        </w:rPr>
        <w:t>o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lasach (</w:t>
      </w:r>
      <w:r w:rsidR="00C1005D">
        <w:rPr>
          <w:rFonts w:ascii="Calibri" w:hAnsi="Calibri"/>
          <w:sz w:val="24"/>
        </w:rPr>
        <w:t>Dz. U z 2025 poz. 567).</w:t>
      </w:r>
      <w:r>
        <w:rPr>
          <w:rFonts w:ascii="Calibri" w:hAnsi="Calibri"/>
          <w:sz w:val="24"/>
        </w:rPr>
        <w:t xml:space="preserve"> na czas jej realizacji i eksploatacji - po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uzyskaniu zgody dyrektora rdLP na dzierżawę.</w:t>
      </w:r>
    </w:p>
    <w:p w14:paraId="3B0E6AAD" w14:textId="77777777" w:rsidR="00AB0AC8" w:rsidRDefault="00000000">
      <w:pPr>
        <w:pStyle w:val="Akapitzlist"/>
        <w:numPr>
          <w:ilvl w:val="2"/>
          <w:numId w:val="1"/>
        </w:numPr>
        <w:tabs>
          <w:tab w:val="left" w:pos="242"/>
        </w:tabs>
        <w:spacing w:before="63" w:line="278" w:lineRule="auto"/>
        <w:ind w:left="1" w:right="421" w:firstLine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Tryb postępowania określony w niniejszych wytycznych nie dotyczy podziemnych inwestycji liniowych realizowanych na podstawie przepisów szczególnych, w stosunku do których nie stosuje się przepisów ustawy o ochronie gruntów rolnych i leśnych.</w:t>
      </w:r>
    </w:p>
    <w:sectPr w:rsidR="00AB0AC8">
      <w:pgSz w:w="11910" w:h="16840"/>
      <w:pgMar w:top="920" w:right="850" w:bottom="920" w:left="1417" w:header="0" w:footer="7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C4B97" w14:textId="77777777" w:rsidR="00FA1AE6" w:rsidRDefault="00FA1AE6">
      <w:r>
        <w:separator/>
      </w:r>
    </w:p>
  </w:endnote>
  <w:endnote w:type="continuationSeparator" w:id="0">
    <w:p w14:paraId="4ED8074F" w14:textId="77777777" w:rsidR="00FA1AE6" w:rsidRDefault="00FA1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altName w:val="Consolas"/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8DD4D" w14:textId="77777777" w:rsidR="00AB0AC8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37312" behindDoc="1" locked="0" layoutInCell="1" allowOverlap="1" wp14:anchorId="6952386B" wp14:editId="124B401C">
              <wp:simplePos x="0" y="0"/>
              <wp:positionH relativeFrom="page">
                <wp:posOffset>6647688</wp:posOffset>
              </wp:positionH>
              <wp:positionV relativeFrom="page">
                <wp:posOffset>10089948</wp:posOffset>
              </wp:positionV>
              <wp:extent cx="15240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E7207A" w14:textId="77777777" w:rsidR="00AB0AC8" w:rsidRDefault="00000000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52386B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23.45pt;margin-top:794.5pt;width:12pt;height:13.05pt;z-index:-15879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" filled="f" stroked="f">
              <v:textbox inset="0,0,0,0">
                <w:txbxContent>
                  <w:p w14:paraId="6BE7207A" w14:textId="77777777" w:rsidR="00AB0AC8" w:rsidRDefault="00000000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>1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82ADD" w14:textId="77777777" w:rsidR="00FA1AE6" w:rsidRDefault="00FA1AE6">
      <w:r>
        <w:separator/>
      </w:r>
    </w:p>
  </w:footnote>
  <w:footnote w:type="continuationSeparator" w:id="0">
    <w:p w14:paraId="000A50FB" w14:textId="77777777" w:rsidR="00FA1AE6" w:rsidRDefault="00FA1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A13E37"/>
    <w:multiLevelType w:val="hybridMultilevel"/>
    <w:tmpl w:val="04C66A08"/>
    <w:lvl w:ilvl="0" w:tplc="324C03DC">
      <w:start w:val="1"/>
      <w:numFmt w:val="decimal"/>
      <w:lvlText w:val="%1."/>
      <w:lvlJc w:val="left"/>
      <w:pPr>
        <w:ind w:left="361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90A9108">
      <w:numFmt w:val="bullet"/>
      <w:lvlText w:val="•"/>
      <w:lvlJc w:val="left"/>
      <w:pPr>
        <w:ind w:left="1287" w:hanging="360"/>
      </w:pPr>
      <w:rPr>
        <w:rFonts w:hint="default"/>
        <w:lang w:val="pl-PL" w:eastAsia="en-US" w:bidi="ar-SA"/>
      </w:rPr>
    </w:lvl>
    <w:lvl w:ilvl="2" w:tplc="59E41C10">
      <w:numFmt w:val="bullet"/>
      <w:lvlText w:val="•"/>
      <w:lvlJc w:val="left"/>
      <w:pPr>
        <w:ind w:left="2215" w:hanging="360"/>
      </w:pPr>
      <w:rPr>
        <w:rFonts w:hint="default"/>
        <w:lang w:val="pl-PL" w:eastAsia="en-US" w:bidi="ar-SA"/>
      </w:rPr>
    </w:lvl>
    <w:lvl w:ilvl="3" w:tplc="0C58E952">
      <w:numFmt w:val="bullet"/>
      <w:lvlText w:val="•"/>
      <w:lvlJc w:val="left"/>
      <w:pPr>
        <w:ind w:left="3143" w:hanging="360"/>
      </w:pPr>
      <w:rPr>
        <w:rFonts w:hint="default"/>
        <w:lang w:val="pl-PL" w:eastAsia="en-US" w:bidi="ar-SA"/>
      </w:rPr>
    </w:lvl>
    <w:lvl w:ilvl="4" w:tplc="83C6D54E">
      <w:numFmt w:val="bullet"/>
      <w:lvlText w:val="•"/>
      <w:lvlJc w:val="left"/>
      <w:pPr>
        <w:ind w:left="4071" w:hanging="360"/>
      </w:pPr>
      <w:rPr>
        <w:rFonts w:hint="default"/>
        <w:lang w:val="pl-PL" w:eastAsia="en-US" w:bidi="ar-SA"/>
      </w:rPr>
    </w:lvl>
    <w:lvl w:ilvl="5" w:tplc="C0340738">
      <w:numFmt w:val="bullet"/>
      <w:lvlText w:val="•"/>
      <w:lvlJc w:val="left"/>
      <w:pPr>
        <w:ind w:left="4999" w:hanging="360"/>
      </w:pPr>
      <w:rPr>
        <w:rFonts w:hint="default"/>
        <w:lang w:val="pl-PL" w:eastAsia="en-US" w:bidi="ar-SA"/>
      </w:rPr>
    </w:lvl>
    <w:lvl w:ilvl="6" w:tplc="700CD5F4">
      <w:numFmt w:val="bullet"/>
      <w:lvlText w:val="•"/>
      <w:lvlJc w:val="left"/>
      <w:pPr>
        <w:ind w:left="5927" w:hanging="360"/>
      </w:pPr>
      <w:rPr>
        <w:rFonts w:hint="default"/>
        <w:lang w:val="pl-PL" w:eastAsia="en-US" w:bidi="ar-SA"/>
      </w:rPr>
    </w:lvl>
    <w:lvl w:ilvl="7" w:tplc="93EA0CAE">
      <w:numFmt w:val="bullet"/>
      <w:lvlText w:val="•"/>
      <w:lvlJc w:val="left"/>
      <w:pPr>
        <w:ind w:left="6855" w:hanging="360"/>
      </w:pPr>
      <w:rPr>
        <w:rFonts w:hint="default"/>
        <w:lang w:val="pl-PL" w:eastAsia="en-US" w:bidi="ar-SA"/>
      </w:rPr>
    </w:lvl>
    <w:lvl w:ilvl="8" w:tplc="B6E61BBE">
      <w:numFmt w:val="bullet"/>
      <w:lvlText w:val="•"/>
      <w:lvlJc w:val="left"/>
      <w:pPr>
        <w:ind w:left="7783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58974F9E"/>
    <w:multiLevelType w:val="hybridMultilevel"/>
    <w:tmpl w:val="4446AD72"/>
    <w:lvl w:ilvl="0" w:tplc="A3AA25CE">
      <w:start w:val="1"/>
      <w:numFmt w:val="decimal"/>
      <w:lvlText w:val="%1."/>
      <w:lvlJc w:val="left"/>
      <w:pPr>
        <w:ind w:left="428" w:hanging="42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8F6C57C">
      <w:numFmt w:val="bullet"/>
      <w:lvlText w:val="•"/>
      <w:lvlJc w:val="left"/>
      <w:pPr>
        <w:ind w:left="1341" w:hanging="427"/>
      </w:pPr>
      <w:rPr>
        <w:rFonts w:hint="default"/>
        <w:lang w:val="pl-PL" w:eastAsia="en-US" w:bidi="ar-SA"/>
      </w:rPr>
    </w:lvl>
    <w:lvl w:ilvl="2" w:tplc="CAF47766">
      <w:numFmt w:val="bullet"/>
      <w:lvlText w:val="•"/>
      <w:lvlJc w:val="left"/>
      <w:pPr>
        <w:ind w:left="2263" w:hanging="427"/>
      </w:pPr>
      <w:rPr>
        <w:rFonts w:hint="default"/>
        <w:lang w:val="pl-PL" w:eastAsia="en-US" w:bidi="ar-SA"/>
      </w:rPr>
    </w:lvl>
    <w:lvl w:ilvl="3" w:tplc="147069FE">
      <w:numFmt w:val="bullet"/>
      <w:lvlText w:val="•"/>
      <w:lvlJc w:val="left"/>
      <w:pPr>
        <w:ind w:left="3185" w:hanging="427"/>
      </w:pPr>
      <w:rPr>
        <w:rFonts w:hint="default"/>
        <w:lang w:val="pl-PL" w:eastAsia="en-US" w:bidi="ar-SA"/>
      </w:rPr>
    </w:lvl>
    <w:lvl w:ilvl="4" w:tplc="B8669742">
      <w:numFmt w:val="bullet"/>
      <w:lvlText w:val="•"/>
      <w:lvlJc w:val="left"/>
      <w:pPr>
        <w:ind w:left="4107" w:hanging="427"/>
      </w:pPr>
      <w:rPr>
        <w:rFonts w:hint="default"/>
        <w:lang w:val="pl-PL" w:eastAsia="en-US" w:bidi="ar-SA"/>
      </w:rPr>
    </w:lvl>
    <w:lvl w:ilvl="5" w:tplc="51C08E2C">
      <w:numFmt w:val="bullet"/>
      <w:lvlText w:val="•"/>
      <w:lvlJc w:val="left"/>
      <w:pPr>
        <w:ind w:left="5029" w:hanging="427"/>
      </w:pPr>
      <w:rPr>
        <w:rFonts w:hint="default"/>
        <w:lang w:val="pl-PL" w:eastAsia="en-US" w:bidi="ar-SA"/>
      </w:rPr>
    </w:lvl>
    <w:lvl w:ilvl="6" w:tplc="CEDA3474">
      <w:numFmt w:val="bullet"/>
      <w:lvlText w:val="•"/>
      <w:lvlJc w:val="left"/>
      <w:pPr>
        <w:ind w:left="5951" w:hanging="427"/>
      </w:pPr>
      <w:rPr>
        <w:rFonts w:hint="default"/>
        <w:lang w:val="pl-PL" w:eastAsia="en-US" w:bidi="ar-SA"/>
      </w:rPr>
    </w:lvl>
    <w:lvl w:ilvl="7" w:tplc="A0521B1C">
      <w:numFmt w:val="bullet"/>
      <w:lvlText w:val="•"/>
      <w:lvlJc w:val="left"/>
      <w:pPr>
        <w:ind w:left="6873" w:hanging="427"/>
      </w:pPr>
      <w:rPr>
        <w:rFonts w:hint="default"/>
        <w:lang w:val="pl-PL" w:eastAsia="en-US" w:bidi="ar-SA"/>
      </w:rPr>
    </w:lvl>
    <w:lvl w:ilvl="8" w:tplc="8952ADE8">
      <w:numFmt w:val="bullet"/>
      <w:lvlText w:val="•"/>
      <w:lvlJc w:val="left"/>
      <w:pPr>
        <w:ind w:left="7795" w:hanging="427"/>
      </w:pPr>
      <w:rPr>
        <w:rFonts w:hint="default"/>
        <w:lang w:val="pl-PL" w:eastAsia="en-US" w:bidi="ar-SA"/>
      </w:rPr>
    </w:lvl>
  </w:abstractNum>
  <w:abstractNum w:abstractNumId="2" w15:restartNumberingAfterBreak="0">
    <w:nsid w:val="60AD1BB0"/>
    <w:multiLevelType w:val="hybridMultilevel"/>
    <w:tmpl w:val="FE780718"/>
    <w:lvl w:ilvl="0" w:tplc="87402102">
      <w:start w:val="1"/>
      <w:numFmt w:val="upperLetter"/>
      <w:lvlText w:val="%1."/>
      <w:lvlJc w:val="left"/>
      <w:pPr>
        <w:ind w:left="483" w:hanging="483"/>
        <w:jc w:val="left"/>
      </w:pPr>
      <w:rPr>
        <w:rFonts w:ascii="Arial" w:eastAsia="Arial" w:hAnsi="Arial" w:cs="Arial" w:hint="default"/>
        <w:b/>
        <w:bCs/>
        <w:i w:val="0"/>
        <w:iCs w:val="0"/>
        <w:spacing w:val="-6"/>
        <w:w w:val="100"/>
        <w:sz w:val="24"/>
        <w:szCs w:val="24"/>
        <w:lang w:val="pl-PL" w:eastAsia="en-US" w:bidi="ar-SA"/>
      </w:rPr>
    </w:lvl>
    <w:lvl w:ilvl="1" w:tplc="BE64B12C">
      <w:start w:val="1"/>
      <w:numFmt w:val="upperRoman"/>
      <w:lvlText w:val="%2."/>
      <w:lvlJc w:val="left"/>
      <w:pPr>
        <w:ind w:left="306" w:hanging="305"/>
        <w:jc w:val="left"/>
      </w:pPr>
      <w:rPr>
        <w:rFonts w:hint="default"/>
        <w:spacing w:val="-20"/>
        <w:w w:val="100"/>
        <w:lang w:val="pl-PL" w:eastAsia="en-US" w:bidi="ar-SA"/>
      </w:rPr>
    </w:lvl>
    <w:lvl w:ilvl="2" w:tplc="84A898C0">
      <w:start w:val="1"/>
      <w:numFmt w:val="decimal"/>
      <w:lvlText w:val="%3."/>
      <w:lvlJc w:val="left"/>
      <w:pPr>
        <w:ind w:left="332" w:hanging="33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6E4E3F42">
      <w:numFmt w:val="bullet"/>
      <w:lvlText w:val="-"/>
      <w:lvlJc w:val="left"/>
      <w:pPr>
        <w:ind w:left="1" w:hanging="13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4" w:tplc="5C6C0934">
      <w:numFmt w:val="bullet"/>
      <w:lvlText w:val="•"/>
      <w:lvlJc w:val="left"/>
      <w:pPr>
        <w:ind w:left="1788" w:hanging="135"/>
      </w:pPr>
      <w:rPr>
        <w:rFonts w:hint="default"/>
        <w:lang w:val="pl-PL" w:eastAsia="en-US" w:bidi="ar-SA"/>
      </w:rPr>
    </w:lvl>
    <w:lvl w:ilvl="5" w:tplc="84121616">
      <w:numFmt w:val="bullet"/>
      <w:lvlText w:val="•"/>
      <w:lvlJc w:val="left"/>
      <w:pPr>
        <w:ind w:left="3096" w:hanging="135"/>
      </w:pPr>
      <w:rPr>
        <w:rFonts w:hint="default"/>
        <w:lang w:val="pl-PL" w:eastAsia="en-US" w:bidi="ar-SA"/>
      </w:rPr>
    </w:lvl>
    <w:lvl w:ilvl="6" w:tplc="BE5E92F2">
      <w:numFmt w:val="bullet"/>
      <w:lvlText w:val="•"/>
      <w:lvlJc w:val="left"/>
      <w:pPr>
        <w:ind w:left="4405" w:hanging="135"/>
      </w:pPr>
      <w:rPr>
        <w:rFonts w:hint="default"/>
        <w:lang w:val="pl-PL" w:eastAsia="en-US" w:bidi="ar-SA"/>
      </w:rPr>
    </w:lvl>
    <w:lvl w:ilvl="7" w:tplc="E3D02E40">
      <w:numFmt w:val="bullet"/>
      <w:lvlText w:val="•"/>
      <w:lvlJc w:val="left"/>
      <w:pPr>
        <w:ind w:left="5713" w:hanging="135"/>
      </w:pPr>
      <w:rPr>
        <w:rFonts w:hint="default"/>
        <w:lang w:val="pl-PL" w:eastAsia="en-US" w:bidi="ar-SA"/>
      </w:rPr>
    </w:lvl>
    <w:lvl w:ilvl="8" w:tplc="990E41D8">
      <w:numFmt w:val="bullet"/>
      <w:lvlText w:val="•"/>
      <w:lvlJc w:val="left"/>
      <w:pPr>
        <w:ind w:left="7022" w:hanging="135"/>
      </w:pPr>
      <w:rPr>
        <w:rFonts w:hint="default"/>
        <w:lang w:val="pl-PL" w:eastAsia="en-US" w:bidi="ar-SA"/>
      </w:rPr>
    </w:lvl>
  </w:abstractNum>
  <w:abstractNum w:abstractNumId="3" w15:restartNumberingAfterBreak="0">
    <w:nsid w:val="657C196D"/>
    <w:multiLevelType w:val="hybridMultilevel"/>
    <w:tmpl w:val="61125232"/>
    <w:lvl w:ilvl="0" w:tplc="E0AE200A">
      <w:start w:val="1"/>
      <w:numFmt w:val="decimal"/>
      <w:lvlText w:val="%1."/>
      <w:lvlJc w:val="left"/>
      <w:pPr>
        <w:ind w:left="36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BBE639E">
      <w:numFmt w:val="bullet"/>
      <w:lvlText w:val="•"/>
      <w:lvlJc w:val="left"/>
      <w:pPr>
        <w:ind w:left="1287" w:hanging="360"/>
      </w:pPr>
      <w:rPr>
        <w:rFonts w:hint="default"/>
        <w:lang w:val="pl-PL" w:eastAsia="en-US" w:bidi="ar-SA"/>
      </w:rPr>
    </w:lvl>
    <w:lvl w:ilvl="2" w:tplc="425C33F2">
      <w:numFmt w:val="bullet"/>
      <w:lvlText w:val="•"/>
      <w:lvlJc w:val="left"/>
      <w:pPr>
        <w:ind w:left="2215" w:hanging="360"/>
      </w:pPr>
      <w:rPr>
        <w:rFonts w:hint="default"/>
        <w:lang w:val="pl-PL" w:eastAsia="en-US" w:bidi="ar-SA"/>
      </w:rPr>
    </w:lvl>
    <w:lvl w:ilvl="3" w:tplc="20FE350C">
      <w:numFmt w:val="bullet"/>
      <w:lvlText w:val="•"/>
      <w:lvlJc w:val="left"/>
      <w:pPr>
        <w:ind w:left="3143" w:hanging="360"/>
      </w:pPr>
      <w:rPr>
        <w:rFonts w:hint="default"/>
        <w:lang w:val="pl-PL" w:eastAsia="en-US" w:bidi="ar-SA"/>
      </w:rPr>
    </w:lvl>
    <w:lvl w:ilvl="4" w:tplc="710C445A">
      <w:numFmt w:val="bullet"/>
      <w:lvlText w:val="•"/>
      <w:lvlJc w:val="left"/>
      <w:pPr>
        <w:ind w:left="4071" w:hanging="360"/>
      </w:pPr>
      <w:rPr>
        <w:rFonts w:hint="default"/>
        <w:lang w:val="pl-PL" w:eastAsia="en-US" w:bidi="ar-SA"/>
      </w:rPr>
    </w:lvl>
    <w:lvl w:ilvl="5" w:tplc="C5F2601A">
      <w:numFmt w:val="bullet"/>
      <w:lvlText w:val="•"/>
      <w:lvlJc w:val="left"/>
      <w:pPr>
        <w:ind w:left="4999" w:hanging="360"/>
      </w:pPr>
      <w:rPr>
        <w:rFonts w:hint="default"/>
        <w:lang w:val="pl-PL" w:eastAsia="en-US" w:bidi="ar-SA"/>
      </w:rPr>
    </w:lvl>
    <w:lvl w:ilvl="6" w:tplc="25E2961C">
      <w:numFmt w:val="bullet"/>
      <w:lvlText w:val="•"/>
      <w:lvlJc w:val="left"/>
      <w:pPr>
        <w:ind w:left="5927" w:hanging="360"/>
      </w:pPr>
      <w:rPr>
        <w:rFonts w:hint="default"/>
        <w:lang w:val="pl-PL" w:eastAsia="en-US" w:bidi="ar-SA"/>
      </w:rPr>
    </w:lvl>
    <w:lvl w:ilvl="7" w:tplc="5E3EF232">
      <w:numFmt w:val="bullet"/>
      <w:lvlText w:val="•"/>
      <w:lvlJc w:val="left"/>
      <w:pPr>
        <w:ind w:left="6855" w:hanging="360"/>
      </w:pPr>
      <w:rPr>
        <w:rFonts w:hint="default"/>
        <w:lang w:val="pl-PL" w:eastAsia="en-US" w:bidi="ar-SA"/>
      </w:rPr>
    </w:lvl>
    <w:lvl w:ilvl="8" w:tplc="26B8D958">
      <w:numFmt w:val="bullet"/>
      <w:lvlText w:val="•"/>
      <w:lvlJc w:val="left"/>
      <w:pPr>
        <w:ind w:left="7783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7A527FCC"/>
    <w:multiLevelType w:val="hybridMultilevel"/>
    <w:tmpl w:val="31620DA2"/>
    <w:lvl w:ilvl="0" w:tplc="8578DFDE">
      <w:start w:val="1"/>
      <w:numFmt w:val="lowerLetter"/>
      <w:lvlText w:val="%1)"/>
      <w:lvlJc w:val="left"/>
      <w:pPr>
        <w:ind w:left="188" w:hanging="18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1" w:tplc="DAB02BEC">
      <w:numFmt w:val="bullet"/>
      <w:lvlText w:val="•"/>
      <w:lvlJc w:val="left"/>
      <w:pPr>
        <w:ind w:left="1125" w:hanging="187"/>
      </w:pPr>
      <w:rPr>
        <w:rFonts w:hint="default"/>
        <w:lang w:val="pl-PL" w:eastAsia="en-US" w:bidi="ar-SA"/>
      </w:rPr>
    </w:lvl>
    <w:lvl w:ilvl="2" w:tplc="5D1EE2A2">
      <w:numFmt w:val="bullet"/>
      <w:lvlText w:val="•"/>
      <w:lvlJc w:val="left"/>
      <w:pPr>
        <w:ind w:left="2071" w:hanging="187"/>
      </w:pPr>
      <w:rPr>
        <w:rFonts w:hint="default"/>
        <w:lang w:val="pl-PL" w:eastAsia="en-US" w:bidi="ar-SA"/>
      </w:rPr>
    </w:lvl>
    <w:lvl w:ilvl="3" w:tplc="F7CAAA9C">
      <w:numFmt w:val="bullet"/>
      <w:lvlText w:val="•"/>
      <w:lvlJc w:val="left"/>
      <w:pPr>
        <w:ind w:left="3017" w:hanging="187"/>
      </w:pPr>
      <w:rPr>
        <w:rFonts w:hint="default"/>
        <w:lang w:val="pl-PL" w:eastAsia="en-US" w:bidi="ar-SA"/>
      </w:rPr>
    </w:lvl>
    <w:lvl w:ilvl="4" w:tplc="A8787CE4">
      <w:numFmt w:val="bullet"/>
      <w:lvlText w:val="•"/>
      <w:lvlJc w:val="left"/>
      <w:pPr>
        <w:ind w:left="3963" w:hanging="187"/>
      </w:pPr>
      <w:rPr>
        <w:rFonts w:hint="default"/>
        <w:lang w:val="pl-PL" w:eastAsia="en-US" w:bidi="ar-SA"/>
      </w:rPr>
    </w:lvl>
    <w:lvl w:ilvl="5" w:tplc="B792E09E">
      <w:numFmt w:val="bullet"/>
      <w:lvlText w:val="•"/>
      <w:lvlJc w:val="left"/>
      <w:pPr>
        <w:ind w:left="4909" w:hanging="187"/>
      </w:pPr>
      <w:rPr>
        <w:rFonts w:hint="default"/>
        <w:lang w:val="pl-PL" w:eastAsia="en-US" w:bidi="ar-SA"/>
      </w:rPr>
    </w:lvl>
    <w:lvl w:ilvl="6" w:tplc="9EA6CE10">
      <w:numFmt w:val="bullet"/>
      <w:lvlText w:val="•"/>
      <w:lvlJc w:val="left"/>
      <w:pPr>
        <w:ind w:left="5855" w:hanging="187"/>
      </w:pPr>
      <w:rPr>
        <w:rFonts w:hint="default"/>
        <w:lang w:val="pl-PL" w:eastAsia="en-US" w:bidi="ar-SA"/>
      </w:rPr>
    </w:lvl>
    <w:lvl w:ilvl="7" w:tplc="B2444F1C">
      <w:numFmt w:val="bullet"/>
      <w:lvlText w:val="•"/>
      <w:lvlJc w:val="left"/>
      <w:pPr>
        <w:ind w:left="6801" w:hanging="187"/>
      </w:pPr>
      <w:rPr>
        <w:rFonts w:hint="default"/>
        <w:lang w:val="pl-PL" w:eastAsia="en-US" w:bidi="ar-SA"/>
      </w:rPr>
    </w:lvl>
    <w:lvl w:ilvl="8" w:tplc="46741F78">
      <w:numFmt w:val="bullet"/>
      <w:lvlText w:val="•"/>
      <w:lvlJc w:val="left"/>
      <w:pPr>
        <w:ind w:left="7747" w:hanging="187"/>
      </w:pPr>
      <w:rPr>
        <w:rFonts w:hint="default"/>
        <w:lang w:val="pl-PL" w:eastAsia="en-US" w:bidi="ar-SA"/>
      </w:rPr>
    </w:lvl>
  </w:abstractNum>
  <w:abstractNum w:abstractNumId="5" w15:restartNumberingAfterBreak="0">
    <w:nsid w:val="7C5F08F7"/>
    <w:multiLevelType w:val="hybridMultilevel"/>
    <w:tmpl w:val="2188B1F8"/>
    <w:lvl w:ilvl="0" w:tplc="EB06F772">
      <w:start w:val="1"/>
      <w:numFmt w:val="decimal"/>
      <w:lvlText w:val="%1."/>
      <w:lvlJc w:val="left"/>
      <w:pPr>
        <w:ind w:left="428" w:hanging="42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CDEB362">
      <w:start w:val="1"/>
      <w:numFmt w:val="decimal"/>
      <w:lvlText w:val="%2)"/>
      <w:lvlJc w:val="left"/>
      <w:pPr>
        <w:ind w:left="644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2" w:tplc="603C5924">
      <w:start w:val="1"/>
      <w:numFmt w:val="lowerLetter"/>
      <w:lvlText w:val="%3)"/>
      <w:lvlJc w:val="left"/>
      <w:pPr>
        <w:ind w:left="1004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4948A106">
      <w:numFmt w:val="bullet"/>
      <w:lvlText w:val="•"/>
      <w:lvlJc w:val="left"/>
      <w:pPr>
        <w:ind w:left="2079" w:hanging="360"/>
      </w:pPr>
      <w:rPr>
        <w:rFonts w:hint="default"/>
        <w:lang w:val="pl-PL" w:eastAsia="en-US" w:bidi="ar-SA"/>
      </w:rPr>
    </w:lvl>
    <w:lvl w:ilvl="4" w:tplc="DD4C2768">
      <w:numFmt w:val="bullet"/>
      <w:lvlText w:val="•"/>
      <w:lvlJc w:val="left"/>
      <w:pPr>
        <w:ind w:left="3159" w:hanging="360"/>
      </w:pPr>
      <w:rPr>
        <w:rFonts w:hint="default"/>
        <w:lang w:val="pl-PL" w:eastAsia="en-US" w:bidi="ar-SA"/>
      </w:rPr>
    </w:lvl>
    <w:lvl w:ilvl="5" w:tplc="047C5C52">
      <w:numFmt w:val="bullet"/>
      <w:lvlText w:val="•"/>
      <w:lvlJc w:val="left"/>
      <w:pPr>
        <w:ind w:left="4239" w:hanging="360"/>
      </w:pPr>
      <w:rPr>
        <w:rFonts w:hint="default"/>
        <w:lang w:val="pl-PL" w:eastAsia="en-US" w:bidi="ar-SA"/>
      </w:rPr>
    </w:lvl>
    <w:lvl w:ilvl="6" w:tplc="4BB0F8CE">
      <w:numFmt w:val="bullet"/>
      <w:lvlText w:val="•"/>
      <w:lvlJc w:val="left"/>
      <w:pPr>
        <w:ind w:left="5319" w:hanging="360"/>
      </w:pPr>
      <w:rPr>
        <w:rFonts w:hint="default"/>
        <w:lang w:val="pl-PL" w:eastAsia="en-US" w:bidi="ar-SA"/>
      </w:rPr>
    </w:lvl>
    <w:lvl w:ilvl="7" w:tplc="B2B09FBC">
      <w:numFmt w:val="bullet"/>
      <w:lvlText w:val="•"/>
      <w:lvlJc w:val="left"/>
      <w:pPr>
        <w:ind w:left="6399" w:hanging="360"/>
      </w:pPr>
      <w:rPr>
        <w:rFonts w:hint="default"/>
        <w:lang w:val="pl-PL" w:eastAsia="en-US" w:bidi="ar-SA"/>
      </w:rPr>
    </w:lvl>
    <w:lvl w:ilvl="8" w:tplc="88C43000">
      <w:numFmt w:val="bullet"/>
      <w:lvlText w:val="•"/>
      <w:lvlJc w:val="left"/>
      <w:pPr>
        <w:ind w:left="7479" w:hanging="360"/>
      </w:pPr>
      <w:rPr>
        <w:rFonts w:hint="default"/>
        <w:lang w:val="pl-PL" w:eastAsia="en-US" w:bidi="ar-SA"/>
      </w:rPr>
    </w:lvl>
  </w:abstractNum>
  <w:num w:numId="1" w16cid:durableId="649287770">
    <w:abstractNumId w:val="2"/>
  </w:num>
  <w:num w:numId="2" w16cid:durableId="168369317">
    <w:abstractNumId w:val="5"/>
  </w:num>
  <w:num w:numId="3" w16cid:durableId="1636326755">
    <w:abstractNumId w:val="0"/>
  </w:num>
  <w:num w:numId="4" w16cid:durableId="701248579">
    <w:abstractNumId w:val="1"/>
  </w:num>
  <w:num w:numId="5" w16cid:durableId="57560957">
    <w:abstractNumId w:val="4"/>
  </w:num>
  <w:num w:numId="6" w16cid:durableId="9149752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AC8"/>
    <w:rsid w:val="00012EA5"/>
    <w:rsid w:val="0019315E"/>
    <w:rsid w:val="001E3BD1"/>
    <w:rsid w:val="002E264B"/>
    <w:rsid w:val="00563DEE"/>
    <w:rsid w:val="00697445"/>
    <w:rsid w:val="008213AA"/>
    <w:rsid w:val="00AB0AC8"/>
    <w:rsid w:val="00C1005D"/>
    <w:rsid w:val="00C94FE0"/>
    <w:rsid w:val="00D31402"/>
    <w:rsid w:val="00E303E4"/>
    <w:rsid w:val="00F027D0"/>
    <w:rsid w:val="00F25D19"/>
    <w:rsid w:val="00FA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C32A6"/>
  <w15:docId w15:val="{8603DF6E-5B91-4D7B-B630-B4DE4FD41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1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2357</Words>
  <Characters>14146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- 10.23_Wzor_umowy_dostep</vt:lpstr>
    </vt:vector>
  </TitlesOfParts>
  <Company/>
  <LinksUpToDate>false</LinksUpToDate>
  <CharactersWithSpaces>16471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- 10.23_Wzor_umowy_dostep</dc:title>
  <dc:creator>tomasz.zych</dc:creator>
  <cp:lastModifiedBy>Jolanta Gaczyńska - RDLP Szczecin</cp:lastModifiedBy>
  <cp:revision>2</cp:revision>
  <dcterms:created xsi:type="dcterms:W3CDTF">2025-09-23T05:33:00Z</dcterms:created>
  <dcterms:modified xsi:type="dcterms:W3CDTF">2025-09-23T05:33:00Z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2020-01-24T00:00:00Z</vt:filetime>
  </property>
  <property fmtid="{D5CDD505-2E9C-101B-9397-08002B2CF9AE}" pid="3" name="LastSaved">
    <vt:filetime>2025-09-12T00:00:00Z</vt:filetime>
  </property>
  <property fmtid="{D5CDD505-2E9C-101B-9397-08002B2CF9AE}" pid="4" name="Producer">
    <vt:lpwstr>3-Heights(TM) PDF Security Shell 4.8.25.2 (http://www.pdf-tools.com)</vt:lpwstr>
  </property>
</Properties>
</file>